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8C0E6" w14:textId="77777777" w:rsidR="00C37FA5" w:rsidRPr="0039200E" w:rsidRDefault="00C37FA5" w:rsidP="005D5E02">
      <w:pPr>
        <w:shd w:val="clear" w:color="auto" w:fill="FFFFFF"/>
        <w:rPr>
          <w:rFonts w:ascii="Book Antiqua" w:hAnsi="Book Antiqua"/>
          <w:sz w:val="23"/>
          <w:szCs w:val="23"/>
        </w:rPr>
      </w:pPr>
    </w:p>
    <w:p w14:paraId="42190D9C" w14:textId="77777777" w:rsidR="003A34C2" w:rsidRPr="005C4B9E" w:rsidRDefault="003A34C2" w:rsidP="00BD59AC">
      <w:pPr>
        <w:jc w:val="both"/>
        <w:rPr>
          <w:rFonts w:ascii="Book Antiqua" w:hAnsi="Book Antiqua" w:cs="Arial"/>
        </w:rPr>
      </w:pPr>
    </w:p>
    <w:p w14:paraId="5CE67FD8" w14:textId="77777777" w:rsidR="005B7372" w:rsidRPr="00183259" w:rsidRDefault="005B7372" w:rsidP="005B7372">
      <w:pPr>
        <w:jc w:val="both"/>
        <w:rPr>
          <w:rFonts w:ascii="Book Antiqua" w:eastAsia="Calibri" w:hAnsi="Book Antiqua"/>
          <w:sz w:val="20"/>
          <w:szCs w:val="20"/>
          <w:lang w:eastAsia="en-US"/>
        </w:rPr>
      </w:pPr>
    </w:p>
    <w:p w14:paraId="11C36487" w14:textId="77777777" w:rsidR="005B7372" w:rsidRPr="00183259" w:rsidRDefault="005B7372" w:rsidP="005B7372">
      <w:pPr>
        <w:ind w:left="1416"/>
        <w:rPr>
          <w:rFonts w:ascii="Book Antiqua" w:hAnsi="Book Antiqua" w:cs="Arial"/>
        </w:rPr>
      </w:pPr>
    </w:p>
    <w:p w14:paraId="5BD20C9A" w14:textId="598EA390" w:rsidR="005B7372" w:rsidRDefault="005B7372" w:rsidP="00417A37">
      <w:pPr>
        <w:rPr>
          <w:rFonts w:ascii="Book Antiqua" w:hAnsi="Book Antiqua" w:cs="Arial"/>
        </w:rPr>
      </w:pPr>
      <w:r w:rsidRPr="00183259">
        <w:rPr>
          <w:rFonts w:ascii="Book Antiqua" w:hAnsi="Book Antiqua" w:cs="Arial"/>
        </w:rPr>
        <w:t xml:space="preserve"> </w:t>
      </w:r>
    </w:p>
    <w:p w14:paraId="243A5E18" w14:textId="77777777" w:rsidR="005B7372" w:rsidRDefault="005B7372" w:rsidP="005B7372">
      <w:pPr>
        <w:ind w:left="4956"/>
        <w:rPr>
          <w:rFonts w:ascii="Book Antiqua" w:hAnsi="Book Antiqua" w:cs="Arial"/>
        </w:rPr>
      </w:pPr>
    </w:p>
    <w:p w14:paraId="6E3872A4" w14:textId="77777777" w:rsidR="005B7372" w:rsidRDefault="005B7372" w:rsidP="005B7372">
      <w:pPr>
        <w:ind w:left="4956"/>
        <w:rPr>
          <w:rFonts w:ascii="Book Antiqua" w:hAnsi="Book Antiqua" w:cs="Arial"/>
        </w:rPr>
      </w:pPr>
    </w:p>
    <w:p w14:paraId="0692F910" w14:textId="77777777" w:rsidR="005B7372" w:rsidRPr="00183259" w:rsidRDefault="005B7372" w:rsidP="005B7372">
      <w:pPr>
        <w:ind w:left="4956"/>
        <w:rPr>
          <w:rFonts w:ascii="Book Antiqua" w:hAnsi="Book Antiqua" w:cs="Arial"/>
        </w:rPr>
      </w:pPr>
    </w:p>
    <w:p w14:paraId="4F699B7A" w14:textId="151119C6" w:rsidR="005B7372" w:rsidRPr="00183259" w:rsidRDefault="005B7372" w:rsidP="005B7372">
      <w:pPr>
        <w:ind w:left="5664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Siedlce, dnia 20 sierpnia 2026 </w:t>
      </w:r>
      <w:r w:rsidRPr="00183259">
        <w:rPr>
          <w:rFonts w:ascii="Book Antiqua" w:hAnsi="Book Antiqua" w:cs="Arial"/>
        </w:rPr>
        <w:t>r.</w:t>
      </w:r>
    </w:p>
    <w:p w14:paraId="217E67CC" w14:textId="77777777" w:rsidR="005B7372" w:rsidRPr="00183259" w:rsidRDefault="005B7372" w:rsidP="005B7372">
      <w:pPr>
        <w:rPr>
          <w:rFonts w:ascii="Book Antiqua" w:hAnsi="Book Antiqua"/>
        </w:rPr>
      </w:pPr>
    </w:p>
    <w:p w14:paraId="0960B3BC" w14:textId="0D572203" w:rsidR="005B7372" w:rsidRPr="00183259" w:rsidRDefault="005B7372" w:rsidP="005B7372">
      <w:pPr>
        <w:ind w:firstLine="708"/>
        <w:rPr>
          <w:rFonts w:ascii="Book Antiqua" w:hAnsi="Book Antiqua" w:cs="Arial"/>
        </w:rPr>
      </w:pPr>
      <w:r>
        <w:rPr>
          <w:rFonts w:ascii="Book Antiqua" w:hAnsi="Book Antiqua" w:cs="Arial"/>
        </w:rPr>
        <w:t>L.dz. 1028/2026</w:t>
      </w:r>
    </w:p>
    <w:p w14:paraId="5DDBF6BB" w14:textId="77777777" w:rsidR="005B7372" w:rsidRPr="00183259" w:rsidRDefault="005B7372" w:rsidP="005B7372">
      <w:pPr>
        <w:rPr>
          <w:rFonts w:ascii="Book Antiqua" w:hAnsi="Book Antiqua" w:cs="Arial"/>
          <w:b/>
        </w:rPr>
      </w:pPr>
    </w:p>
    <w:p w14:paraId="5A95500E" w14:textId="77777777" w:rsidR="005B7372" w:rsidRPr="00183259" w:rsidRDefault="005B7372" w:rsidP="005B7372">
      <w:pPr>
        <w:ind w:left="708" w:firstLine="708"/>
        <w:rPr>
          <w:rFonts w:ascii="Book Antiqua" w:hAnsi="Book Antiqua" w:cs="Arial"/>
          <w:b/>
        </w:rPr>
      </w:pPr>
    </w:p>
    <w:p w14:paraId="2D2D070C" w14:textId="77777777" w:rsidR="005B7372" w:rsidRPr="00183259" w:rsidRDefault="005B7372" w:rsidP="005B7372">
      <w:pPr>
        <w:rPr>
          <w:rFonts w:ascii="Book Antiqua" w:hAnsi="Book Antiqua" w:cs="Arial"/>
          <w:b/>
        </w:rPr>
      </w:pPr>
    </w:p>
    <w:p w14:paraId="337428A8" w14:textId="77777777" w:rsidR="005B7372" w:rsidRPr="002E6475" w:rsidRDefault="005B7372" w:rsidP="005B7372">
      <w:pPr>
        <w:ind w:left="708" w:firstLine="708"/>
        <w:jc w:val="both"/>
        <w:rPr>
          <w:rFonts w:ascii="Book Antiqua" w:hAnsi="Book Antiqua"/>
          <w:b/>
          <w:bCs/>
        </w:rPr>
      </w:pPr>
      <w:r w:rsidRPr="002E6475">
        <w:rPr>
          <w:rFonts w:ascii="Book Antiqua" w:hAnsi="Book Antiqua"/>
          <w:b/>
          <w:bCs/>
        </w:rPr>
        <w:t>Czcigodni Księża, Osoby Życia Konsekrowanego,</w:t>
      </w:r>
    </w:p>
    <w:p w14:paraId="0A4891F2" w14:textId="77777777" w:rsidR="005B7372" w:rsidRPr="002E6475" w:rsidRDefault="005B7372" w:rsidP="005B7372">
      <w:pPr>
        <w:ind w:left="709" w:firstLine="708"/>
        <w:jc w:val="both"/>
        <w:rPr>
          <w:rFonts w:ascii="Book Antiqua" w:hAnsi="Book Antiqua"/>
        </w:rPr>
      </w:pPr>
      <w:r w:rsidRPr="002E6475">
        <w:rPr>
          <w:rFonts w:ascii="Book Antiqua" w:hAnsi="Book Antiqua"/>
          <w:b/>
          <w:bCs/>
        </w:rPr>
        <w:t>Drodzy Diecezjanie!</w:t>
      </w:r>
    </w:p>
    <w:p w14:paraId="1D13AD62" w14:textId="77777777" w:rsidR="005B7372" w:rsidRPr="00183259" w:rsidRDefault="005B7372" w:rsidP="005B7372">
      <w:pPr>
        <w:rPr>
          <w:rFonts w:ascii="Book Antiqua" w:hAnsi="Book Antiqua" w:cs="Arial"/>
        </w:rPr>
      </w:pPr>
    </w:p>
    <w:p w14:paraId="16EF527C" w14:textId="273996E4" w:rsidR="005B7372" w:rsidRPr="00183259" w:rsidRDefault="005B7372" w:rsidP="005B7372">
      <w:pPr>
        <w:spacing w:after="120"/>
        <w:ind w:left="709"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>W czwartek</w:t>
      </w:r>
      <w:r w:rsidR="003442EF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3 września br., wspominamy w liturgii św. Grzegorza Wielkiego, papieża i doktora Kościoła, który jest patronem </w:t>
      </w:r>
      <w:r w:rsidRPr="00183259">
        <w:rPr>
          <w:rFonts w:ascii="Book Antiqua" w:hAnsi="Book Antiqua"/>
        </w:rPr>
        <w:t xml:space="preserve">Księdza Biskupa </w:t>
      </w:r>
      <w:r>
        <w:rPr>
          <w:rFonts w:ascii="Book Antiqua" w:hAnsi="Book Antiqua"/>
        </w:rPr>
        <w:t xml:space="preserve">Grzegorza Suchodolskiego. </w:t>
      </w:r>
      <w:r w:rsidRPr="00183259">
        <w:rPr>
          <w:rFonts w:ascii="Book Antiqua" w:hAnsi="Book Antiqua"/>
        </w:rPr>
        <w:t>W t</w:t>
      </w:r>
      <w:r>
        <w:rPr>
          <w:rFonts w:ascii="Book Antiqua" w:hAnsi="Book Antiqua"/>
        </w:rPr>
        <w:t xml:space="preserve">ym dniu, w kościele katedralnym </w:t>
      </w:r>
      <w:r w:rsidRPr="00183259">
        <w:rPr>
          <w:rFonts w:ascii="Book Antiqua" w:hAnsi="Book Antiqua"/>
        </w:rPr>
        <w:t>w Siedlcach</w:t>
      </w:r>
      <w:r>
        <w:rPr>
          <w:rFonts w:ascii="Book Antiqua" w:hAnsi="Book Antiqua"/>
        </w:rPr>
        <w:t>,</w:t>
      </w:r>
      <w:r w:rsidRPr="00183259">
        <w:rPr>
          <w:rFonts w:ascii="Book Antiqua" w:hAnsi="Book Antiqua"/>
        </w:rPr>
        <w:t xml:space="preserve"> o godz. 1</w:t>
      </w:r>
      <w:r>
        <w:rPr>
          <w:rFonts w:ascii="Book Antiqua" w:hAnsi="Book Antiqua"/>
        </w:rPr>
        <w:t>2</w:t>
      </w:r>
      <w:r w:rsidRPr="00183259">
        <w:rPr>
          <w:rFonts w:ascii="Book Antiqua" w:hAnsi="Book Antiqua"/>
        </w:rPr>
        <w:t xml:space="preserve">.00, będzie sprawowana </w:t>
      </w:r>
      <w:r w:rsidR="003442EF">
        <w:rPr>
          <w:rFonts w:ascii="Book Antiqua" w:hAnsi="Book Antiqua"/>
        </w:rPr>
        <w:t>Msza święta</w:t>
      </w:r>
      <w:r w:rsidRPr="00183259">
        <w:rPr>
          <w:rFonts w:ascii="Book Antiqua" w:hAnsi="Book Antiqua"/>
        </w:rPr>
        <w:t xml:space="preserve"> w intencji Dostojnego Solenizanta.</w:t>
      </w:r>
    </w:p>
    <w:p w14:paraId="610EF46E" w14:textId="01C87293" w:rsidR="005B7372" w:rsidRPr="00183259" w:rsidRDefault="005B7372" w:rsidP="005B7372">
      <w:pPr>
        <w:spacing w:after="120"/>
        <w:ind w:left="709" w:firstLine="708"/>
        <w:jc w:val="both"/>
        <w:rPr>
          <w:rFonts w:ascii="Book Antiqua" w:hAnsi="Book Antiqua"/>
        </w:rPr>
      </w:pPr>
      <w:r w:rsidRPr="00183259">
        <w:rPr>
          <w:rFonts w:ascii="Book Antiqua" w:hAnsi="Book Antiqua"/>
        </w:rPr>
        <w:t>Zapraszam Czcigodnych Księży do koncelebry, a wszystkie Osoby Życia Konsekrowanego oraz Wiernych świeckich do wzięcia udziału we wspólnej modlitwie. Niech będzie to dla nas okazja, aby wyrazić Dostojnemu Solenizantowi naszą wdzięczność</w:t>
      </w:r>
      <w:r w:rsidR="003442EF">
        <w:rPr>
          <w:rFonts w:ascii="Book Antiqua" w:hAnsi="Book Antiqua"/>
        </w:rPr>
        <w:t xml:space="preserve">, a także </w:t>
      </w:r>
      <w:r w:rsidRPr="00183259">
        <w:rPr>
          <w:rFonts w:ascii="Book Antiqua" w:hAnsi="Book Antiqua"/>
        </w:rPr>
        <w:t>złożyć</w:t>
      </w:r>
      <w:r>
        <w:rPr>
          <w:rFonts w:ascii="Book Antiqua" w:hAnsi="Book Antiqua"/>
        </w:rPr>
        <w:t xml:space="preserve"> najlepsze</w:t>
      </w:r>
      <w:r w:rsidRPr="00183259">
        <w:rPr>
          <w:rFonts w:ascii="Book Antiqua" w:hAnsi="Book Antiqua"/>
        </w:rPr>
        <w:t xml:space="preserve"> życzenia.</w:t>
      </w:r>
    </w:p>
    <w:p w14:paraId="7A2F29E2" w14:textId="6DA3D732" w:rsidR="005B7372" w:rsidRDefault="005B7372" w:rsidP="003442EF">
      <w:pPr>
        <w:spacing w:after="120"/>
        <w:ind w:left="709" w:firstLine="708"/>
        <w:jc w:val="both"/>
        <w:rPr>
          <w:rFonts w:ascii="Book Antiqua" w:hAnsi="Book Antiqua"/>
        </w:rPr>
      </w:pPr>
      <w:r w:rsidRPr="00183259">
        <w:rPr>
          <w:rFonts w:ascii="Book Antiqua" w:hAnsi="Book Antiqua"/>
        </w:rPr>
        <w:t xml:space="preserve">Proszę </w:t>
      </w:r>
      <w:r w:rsidR="003442EF">
        <w:rPr>
          <w:rFonts w:ascii="Book Antiqua" w:hAnsi="Book Antiqua"/>
        </w:rPr>
        <w:t xml:space="preserve">również </w:t>
      </w:r>
      <w:r w:rsidRPr="00183259">
        <w:rPr>
          <w:rFonts w:ascii="Book Antiqua" w:hAnsi="Book Antiqua"/>
        </w:rPr>
        <w:t xml:space="preserve">wszystkich </w:t>
      </w:r>
      <w:r>
        <w:rPr>
          <w:rFonts w:ascii="Book Antiqua" w:hAnsi="Book Antiqua"/>
        </w:rPr>
        <w:t>Księży</w:t>
      </w:r>
      <w:r w:rsidRPr="00183259">
        <w:rPr>
          <w:rFonts w:ascii="Book Antiqua" w:hAnsi="Book Antiqua"/>
        </w:rPr>
        <w:t xml:space="preserve">, aby </w:t>
      </w:r>
      <w:r w:rsidR="003442EF">
        <w:rPr>
          <w:rFonts w:ascii="Book Antiqua" w:hAnsi="Book Antiqua"/>
        </w:rPr>
        <w:t xml:space="preserve">tego </w:t>
      </w:r>
      <w:r w:rsidR="003442EF" w:rsidRPr="00183259">
        <w:rPr>
          <w:rFonts w:ascii="Book Antiqua" w:hAnsi="Book Antiqua"/>
        </w:rPr>
        <w:t xml:space="preserve">dnia </w:t>
      </w:r>
      <w:r w:rsidR="003442EF">
        <w:rPr>
          <w:rFonts w:ascii="Book Antiqua" w:hAnsi="Book Antiqua"/>
        </w:rPr>
        <w:t xml:space="preserve">podczas sprawowanych Eucharystii w parafiach, </w:t>
      </w:r>
      <w:r w:rsidR="003442EF" w:rsidRPr="00183259">
        <w:rPr>
          <w:rFonts w:ascii="Book Antiqua" w:hAnsi="Book Antiqua"/>
        </w:rPr>
        <w:t xml:space="preserve">włączyli odpowiednie wezwanie do modlitwy wiernych w intencji Księdza Biskupa </w:t>
      </w:r>
      <w:r w:rsidR="003442EF">
        <w:rPr>
          <w:rFonts w:ascii="Book Antiqua" w:hAnsi="Book Antiqua"/>
        </w:rPr>
        <w:t>Grzegorza.</w:t>
      </w:r>
    </w:p>
    <w:p w14:paraId="7E66B49D" w14:textId="77777777" w:rsidR="005B7372" w:rsidRPr="00183259" w:rsidRDefault="005B7372" w:rsidP="005B7372">
      <w:pPr>
        <w:spacing w:after="120"/>
        <w:ind w:left="709" w:firstLine="708"/>
        <w:jc w:val="both"/>
        <w:rPr>
          <w:rFonts w:ascii="Book Antiqua" w:hAnsi="Book Antiqua"/>
        </w:rPr>
      </w:pPr>
      <w:r w:rsidRPr="00183259">
        <w:rPr>
          <w:rFonts w:ascii="Book Antiqua" w:hAnsi="Book Antiqua"/>
        </w:rPr>
        <w:t>Z pasterskim błogosławieństwem</w:t>
      </w:r>
    </w:p>
    <w:p w14:paraId="452BF26E" w14:textId="77777777" w:rsidR="005B7372" w:rsidRPr="00183259" w:rsidRDefault="005B7372" w:rsidP="005B7372">
      <w:pPr>
        <w:ind w:left="1065"/>
        <w:contextualSpacing/>
        <w:jc w:val="both"/>
        <w:rPr>
          <w:rFonts w:ascii="Book Antiqua" w:hAnsi="Book Antiqua"/>
        </w:rPr>
      </w:pPr>
    </w:p>
    <w:p w14:paraId="4200487E" w14:textId="77777777" w:rsidR="005B7372" w:rsidRDefault="005B7372" w:rsidP="005B7372">
      <w:pPr>
        <w:ind w:left="1065"/>
        <w:contextualSpacing/>
        <w:jc w:val="both"/>
        <w:rPr>
          <w:rFonts w:ascii="Book Antiqua" w:hAnsi="Book Antiqua"/>
        </w:rPr>
      </w:pPr>
      <w:r w:rsidRPr="00183259">
        <w:rPr>
          <w:rFonts w:ascii="Book Antiqua" w:hAnsi="Book Antiqua"/>
        </w:rPr>
        <w:tab/>
      </w:r>
      <w:r w:rsidRPr="00183259">
        <w:rPr>
          <w:rFonts w:ascii="Book Antiqua" w:hAnsi="Book Antiqua"/>
        </w:rPr>
        <w:tab/>
      </w:r>
      <w:r w:rsidRPr="00183259">
        <w:rPr>
          <w:rFonts w:ascii="Book Antiqua" w:hAnsi="Book Antiqua"/>
        </w:rPr>
        <w:tab/>
      </w:r>
      <w:r w:rsidRPr="00183259">
        <w:rPr>
          <w:rFonts w:ascii="Book Antiqua" w:hAnsi="Book Antiqua"/>
        </w:rPr>
        <w:tab/>
      </w:r>
      <w:r w:rsidRPr="00183259">
        <w:rPr>
          <w:rFonts w:ascii="Book Antiqua" w:hAnsi="Book Antiqua"/>
        </w:rPr>
        <w:tab/>
      </w:r>
      <w:r w:rsidRPr="00183259">
        <w:rPr>
          <w:rFonts w:ascii="Book Antiqua" w:hAnsi="Book Antiqua"/>
        </w:rPr>
        <w:tab/>
      </w:r>
      <w:r w:rsidRPr="00183259">
        <w:rPr>
          <w:rFonts w:ascii="Book Antiqua" w:hAnsi="Book Antiqua"/>
        </w:rPr>
        <w:tab/>
      </w:r>
    </w:p>
    <w:p w14:paraId="69FBF925" w14:textId="287CD8D6" w:rsidR="005B7372" w:rsidRPr="00835C7A" w:rsidRDefault="001F4549" w:rsidP="001F4549">
      <w:pPr>
        <w:ind w:left="1065"/>
        <w:contextualSpacing/>
        <w:jc w:val="both"/>
        <w:rPr>
          <w:rFonts w:ascii="Book Antiqua" w:hAnsi="Book Antiqua"/>
          <w:b/>
          <w:bCs/>
          <w:i/>
          <w:iCs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1F4549">
        <w:rPr>
          <w:rFonts w:ascii="Book Antiqua" w:hAnsi="Book Antiqua"/>
          <w:b/>
          <w:bCs/>
          <w:i/>
          <w:iCs/>
        </w:rPr>
        <w:t xml:space="preserve">        + Kazimierz Gurda</w:t>
      </w:r>
    </w:p>
    <w:p w14:paraId="0291FA21" w14:textId="77777777" w:rsidR="005B7372" w:rsidRDefault="005B7372" w:rsidP="005B7372">
      <w:pPr>
        <w:ind w:left="6021" w:firstLine="75"/>
        <w:contextualSpacing/>
        <w:jc w:val="both"/>
        <w:rPr>
          <w:rFonts w:ascii="Book Antiqua" w:hAnsi="Book Antiqua"/>
        </w:rPr>
      </w:pPr>
      <w:r w:rsidRPr="00183259">
        <w:rPr>
          <w:rFonts w:ascii="Book Antiqua" w:hAnsi="Book Antiqua"/>
        </w:rPr>
        <w:t>BISKUP SIEDLECKI</w:t>
      </w:r>
    </w:p>
    <w:p w14:paraId="353576DE" w14:textId="77777777" w:rsidR="005B7372" w:rsidRDefault="005B7372" w:rsidP="005B7372">
      <w:pPr>
        <w:ind w:left="6021" w:firstLine="351"/>
        <w:contextualSpacing/>
        <w:jc w:val="both"/>
        <w:rPr>
          <w:rFonts w:ascii="Book Antiqua" w:hAnsi="Book Antiqua"/>
        </w:rPr>
      </w:pPr>
    </w:p>
    <w:p w14:paraId="5F1DE2F0" w14:textId="77777777" w:rsidR="005B7372" w:rsidRDefault="005B7372" w:rsidP="005B7372">
      <w:pPr>
        <w:ind w:left="6021" w:firstLine="351"/>
        <w:contextualSpacing/>
        <w:jc w:val="both"/>
        <w:rPr>
          <w:rFonts w:ascii="Book Antiqua" w:hAnsi="Book Antiqua"/>
        </w:rPr>
      </w:pPr>
    </w:p>
    <w:p w14:paraId="1897FC30" w14:textId="77777777" w:rsidR="005B7372" w:rsidRDefault="005B7372" w:rsidP="005B7372"/>
    <w:p w14:paraId="5FFC3B82" w14:textId="77777777" w:rsidR="00AB1AA7" w:rsidRDefault="00AB1AA7"/>
    <w:p w14:paraId="59499397" w14:textId="77777777" w:rsidR="001D7644" w:rsidRDefault="001D7644"/>
    <w:p w14:paraId="538685F1" w14:textId="77777777" w:rsidR="001D7644" w:rsidRDefault="001D7644"/>
    <w:p w14:paraId="5F340373" w14:textId="77777777" w:rsidR="001D7644" w:rsidRDefault="001D7644"/>
    <w:p w14:paraId="502EF035" w14:textId="77777777" w:rsidR="001D7644" w:rsidRDefault="001D7644"/>
    <w:p w14:paraId="4EB960CA" w14:textId="77777777" w:rsidR="00417A37" w:rsidRDefault="00417A37"/>
    <w:p w14:paraId="677655E8" w14:textId="77777777" w:rsidR="001D7644" w:rsidRDefault="001D7644"/>
    <w:p w14:paraId="7509E761" w14:textId="77777777" w:rsidR="001D7644" w:rsidRPr="002073FE" w:rsidRDefault="001D7644" w:rsidP="001D7644">
      <w:pPr>
        <w:ind w:left="4956"/>
        <w:rPr>
          <w:rFonts w:ascii="Book Antiqua" w:hAnsi="Book Antiqua" w:cs="Arial"/>
          <w:lang w:val="it-IT"/>
        </w:rPr>
      </w:pPr>
    </w:p>
    <w:p w14:paraId="65C8E5A6" w14:textId="2953C0C9" w:rsidR="004E7817" w:rsidRPr="00130E84" w:rsidRDefault="001D7644" w:rsidP="001F4549">
      <w:pPr>
        <w:ind w:left="4956"/>
        <w:rPr>
          <w:rFonts w:ascii="Book Antiqua" w:hAnsi="Book Antiqua" w:cs="Arial"/>
        </w:rPr>
      </w:pPr>
      <w:r w:rsidRPr="005E360E">
        <w:rPr>
          <w:rFonts w:ascii="Book Antiqua" w:hAnsi="Book Antiqua" w:cs="Arial"/>
        </w:rPr>
        <w:t xml:space="preserve">   </w:t>
      </w:r>
    </w:p>
    <w:sectPr w:rsidR="004E7817" w:rsidRPr="0013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D054B"/>
    <w:multiLevelType w:val="hybridMultilevel"/>
    <w:tmpl w:val="C340FAA6"/>
    <w:lvl w:ilvl="0" w:tplc="D290875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790465AD"/>
    <w:multiLevelType w:val="hybridMultilevel"/>
    <w:tmpl w:val="8076C3FA"/>
    <w:lvl w:ilvl="0" w:tplc="690415C4">
      <w:start w:val="1"/>
      <w:numFmt w:val="decimal"/>
      <w:lvlText w:val="%1."/>
      <w:lvlJc w:val="left"/>
      <w:pPr>
        <w:ind w:left="165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375" w:hanging="360"/>
      </w:pPr>
    </w:lvl>
    <w:lvl w:ilvl="2" w:tplc="0415001B" w:tentative="1">
      <w:start w:val="1"/>
      <w:numFmt w:val="lowerRoman"/>
      <w:lvlText w:val="%3."/>
      <w:lvlJc w:val="right"/>
      <w:pPr>
        <w:ind w:left="3095" w:hanging="180"/>
      </w:pPr>
    </w:lvl>
    <w:lvl w:ilvl="3" w:tplc="0415000F" w:tentative="1">
      <w:start w:val="1"/>
      <w:numFmt w:val="decimal"/>
      <w:lvlText w:val="%4."/>
      <w:lvlJc w:val="left"/>
      <w:pPr>
        <w:ind w:left="3815" w:hanging="360"/>
      </w:pPr>
    </w:lvl>
    <w:lvl w:ilvl="4" w:tplc="04150019" w:tentative="1">
      <w:start w:val="1"/>
      <w:numFmt w:val="lowerLetter"/>
      <w:lvlText w:val="%5."/>
      <w:lvlJc w:val="left"/>
      <w:pPr>
        <w:ind w:left="4535" w:hanging="360"/>
      </w:pPr>
    </w:lvl>
    <w:lvl w:ilvl="5" w:tplc="0415001B" w:tentative="1">
      <w:start w:val="1"/>
      <w:numFmt w:val="lowerRoman"/>
      <w:lvlText w:val="%6."/>
      <w:lvlJc w:val="right"/>
      <w:pPr>
        <w:ind w:left="5255" w:hanging="180"/>
      </w:pPr>
    </w:lvl>
    <w:lvl w:ilvl="6" w:tplc="0415000F" w:tentative="1">
      <w:start w:val="1"/>
      <w:numFmt w:val="decimal"/>
      <w:lvlText w:val="%7."/>
      <w:lvlJc w:val="left"/>
      <w:pPr>
        <w:ind w:left="5975" w:hanging="360"/>
      </w:pPr>
    </w:lvl>
    <w:lvl w:ilvl="7" w:tplc="04150019" w:tentative="1">
      <w:start w:val="1"/>
      <w:numFmt w:val="lowerLetter"/>
      <w:lvlText w:val="%8."/>
      <w:lvlJc w:val="left"/>
      <w:pPr>
        <w:ind w:left="6695" w:hanging="360"/>
      </w:pPr>
    </w:lvl>
    <w:lvl w:ilvl="8" w:tplc="0415001B" w:tentative="1">
      <w:start w:val="1"/>
      <w:numFmt w:val="lowerRoman"/>
      <w:lvlText w:val="%9."/>
      <w:lvlJc w:val="right"/>
      <w:pPr>
        <w:ind w:left="7415" w:hanging="180"/>
      </w:pPr>
    </w:lvl>
  </w:abstractNum>
  <w:num w:numId="1" w16cid:durableId="1888907726">
    <w:abstractNumId w:val="1"/>
  </w:num>
  <w:num w:numId="2" w16cid:durableId="202690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FE"/>
    <w:rsid w:val="00057462"/>
    <w:rsid w:val="00072490"/>
    <w:rsid w:val="000C66DD"/>
    <w:rsid w:val="00130E84"/>
    <w:rsid w:val="001505AC"/>
    <w:rsid w:val="001946B4"/>
    <w:rsid w:val="001D7644"/>
    <w:rsid w:val="001F4549"/>
    <w:rsid w:val="0020538C"/>
    <w:rsid w:val="003442EF"/>
    <w:rsid w:val="00360DC5"/>
    <w:rsid w:val="0037100D"/>
    <w:rsid w:val="003A34C2"/>
    <w:rsid w:val="00417A37"/>
    <w:rsid w:val="00450FFF"/>
    <w:rsid w:val="00451D6E"/>
    <w:rsid w:val="004E7817"/>
    <w:rsid w:val="00563020"/>
    <w:rsid w:val="00576207"/>
    <w:rsid w:val="00594A08"/>
    <w:rsid w:val="005B1FDA"/>
    <w:rsid w:val="005B7372"/>
    <w:rsid w:val="005D576B"/>
    <w:rsid w:val="005D5E02"/>
    <w:rsid w:val="005F7AFE"/>
    <w:rsid w:val="006A4DE3"/>
    <w:rsid w:val="00750B27"/>
    <w:rsid w:val="00793F34"/>
    <w:rsid w:val="00835EFE"/>
    <w:rsid w:val="009F09AC"/>
    <w:rsid w:val="00A467A3"/>
    <w:rsid w:val="00AB1AA7"/>
    <w:rsid w:val="00AE72BC"/>
    <w:rsid w:val="00BD59AC"/>
    <w:rsid w:val="00C37FA5"/>
    <w:rsid w:val="00CC0327"/>
    <w:rsid w:val="00D02625"/>
    <w:rsid w:val="00DF0AB9"/>
    <w:rsid w:val="00E5740C"/>
    <w:rsid w:val="00EB5974"/>
    <w:rsid w:val="00F4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CAC2F"/>
  <w15:chartTrackingRefBased/>
  <w15:docId w15:val="{23793ED1-4687-44E5-BBB2-2897211E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DE3"/>
    <w:pPr>
      <w:spacing w:after="0" w:line="240" w:lineRule="auto"/>
      <w:jc w:val="left"/>
    </w:pPr>
    <w:rPr>
      <w:rFonts w:eastAsia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5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5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E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E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E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EF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EF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EF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EF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35E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E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EF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EF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EF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E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E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E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EF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5E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5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5E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5E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5E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5E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5E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5E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5E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5E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5EFE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rsid w:val="00BD59AC"/>
    <w:pPr>
      <w:jc w:val="both"/>
    </w:pPr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D59AC"/>
    <w:rPr>
      <w:rFonts w:eastAsia="Times New Roman"/>
      <w:b/>
      <w:bCs/>
      <w:kern w:val="0"/>
      <w:sz w:val="28"/>
      <w:szCs w:val="28"/>
      <w:lang w:eastAsia="pl-PL"/>
      <w14:ligatures w14:val="none"/>
    </w:rPr>
  </w:style>
  <w:style w:type="paragraph" w:customStyle="1" w:styleId="Akapitzlist1">
    <w:name w:val="Akapit z listą1"/>
    <w:basedOn w:val="Normalny"/>
    <w:rsid w:val="004E781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13</cp:revision>
  <cp:lastPrinted>2026-08-20T10:54:00Z</cp:lastPrinted>
  <dcterms:created xsi:type="dcterms:W3CDTF">2026-08-18T09:44:00Z</dcterms:created>
  <dcterms:modified xsi:type="dcterms:W3CDTF">2026-08-20T19:13:00Z</dcterms:modified>
</cp:coreProperties>
</file>