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7700F" w14:textId="584DFF5C" w:rsidR="0098157E" w:rsidRPr="00C42A73" w:rsidRDefault="00944FF6" w:rsidP="00C42A73">
      <w:pPr>
        <w:spacing w:line="360" w:lineRule="auto"/>
        <w:ind w:left="3540" w:firstLine="708"/>
        <w:outlineLvl w:val="1"/>
        <w:rPr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4"/>
          <w:szCs w:val="24"/>
        </w:rPr>
        <w:t xml:space="preserve">  </w:t>
      </w:r>
      <w:r w:rsidR="006C0397" w:rsidRPr="00DE2FC5">
        <w:rPr>
          <w:rFonts w:ascii="Book Antiqua" w:hAnsi="Book Antiqua"/>
          <w:b/>
          <w:bCs/>
          <w:sz w:val="24"/>
          <w:szCs w:val="24"/>
        </w:rPr>
        <w:t>Zaproszenie Biskupa Siedleckiego</w:t>
      </w:r>
    </w:p>
    <w:p w14:paraId="518908CD" w14:textId="77777777" w:rsidR="00944FF6" w:rsidRDefault="005C3D7D" w:rsidP="00944FF6">
      <w:pPr>
        <w:spacing w:line="360" w:lineRule="auto"/>
        <w:ind w:left="4248" w:firstLine="708"/>
        <w:outlineLvl w:val="1"/>
        <w:rPr>
          <w:rFonts w:ascii="Book Antiqua" w:hAnsi="Book Antiqua"/>
          <w:b/>
          <w:bCs/>
          <w:sz w:val="24"/>
          <w:szCs w:val="24"/>
        </w:rPr>
      </w:pPr>
      <w:r w:rsidRPr="00DE2FC5">
        <w:rPr>
          <w:rFonts w:ascii="Book Antiqua" w:hAnsi="Book Antiqua"/>
          <w:b/>
          <w:bCs/>
          <w:sz w:val="24"/>
          <w:szCs w:val="24"/>
        </w:rPr>
        <w:t>KAZIMIERZA GURDY</w:t>
      </w:r>
    </w:p>
    <w:p w14:paraId="3D92DAAC" w14:textId="13509997" w:rsidR="00BA7769" w:rsidRDefault="00944FF6" w:rsidP="00944FF6">
      <w:pPr>
        <w:spacing w:line="360" w:lineRule="auto"/>
        <w:ind w:left="3540"/>
        <w:outlineLvl w:val="1"/>
        <w:rPr>
          <w:rFonts w:ascii="Book Antiqua" w:hAnsi="Book Antiqua"/>
          <w:b/>
          <w:bCs/>
          <w:sz w:val="24"/>
          <w:szCs w:val="24"/>
        </w:rPr>
      </w:pPr>
      <w:r>
        <w:rPr>
          <w:rFonts w:ascii="Book Antiqua" w:hAnsi="Book Antiqua"/>
          <w:b/>
          <w:bCs/>
          <w:sz w:val="24"/>
          <w:szCs w:val="24"/>
        </w:rPr>
        <w:t xml:space="preserve">      </w:t>
      </w:r>
      <w:r w:rsidR="00F070A1" w:rsidRPr="00DE2FC5">
        <w:rPr>
          <w:rFonts w:ascii="Book Antiqua" w:hAnsi="Book Antiqua"/>
          <w:b/>
          <w:bCs/>
          <w:sz w:val="24"/>
          <w:szCs w:val="24"/>
        </w:rPr>
        <w:t>na</w:t>
      </w:r>
      <w:r w:rsidR="000324E5" w:rsidRPr="00DE2FC5">
        <w:rPr>
          <w:rFonts w:ascii="Book Antiqua" w:hAnsi="Book Antiqua"/>
          <w:b/>
          <w:bCs/>
          <w:sz w:val="24"/>
          <w:szCs w:val="24"/>
        </w:rPr>
        <w:t xml:space="preserve"> </w:t>
      </w:r>
      <w:r w:rsidR="00B5432D">
        <w:rPr>
          <w:rFonts w:ascii="Book Antiqua" w:hAnsi="Book Antiqua"/>
          <w:b/>
          <w:bCs/>
          <w:sz w:val="24"/>
          <w:szCs w:val="24"/>
        </w:rPr>
        <w:t xml:space="preserve">Diecezjalne Dożynki do Woli Gułowskiej </w:t>
      </w:r>
    </w:p>
    <w:p w14:paraId="7BF80508" w14:textId="77777777" w:rsidR="0039200E" w:rsidRPr="00DE2FC5" w:rsidRDefault="0039200E" w:rsidP="0055273A">
      <w:pPr>
        <w:spacing w:before="100" w:beforeAutospacing="1" w:after="100" w:afterAutospacing="1"/>
        <w:jc w:val="both"/>
        <w:rPr>
          <w:rFonts w:ascii="Book Antiqua" w:hAnsi="Book Antiqua"/>
          <w:sz w:val="24"/>
          <w:szCs w:val="24"/>
        </w:rPr>
      </w:pPr>
    </w:p>
    <w:p w14:paraId="6CA603C1" w14:textId="77777777" w:rsidR="00F242A5" w:rsidRDefault="00F242A5" w:rsidP="0039200E">
      <w:pPr>
        <w:spacing w:after="120"/>
        <w:jc w:val="both"/>
        <w:rPr>
          <w:rFonts w:ascii="Book Antiqua" w:hAnsi="Book Antiqua"/>
          <w:b/>
          <w:sz w:val="24"/>
          <w:szCs w:val="24"/>
        </w:rPr>
      </w:pPr>
    </w:p>
    <w:p w14:paraId="510B0329" w14:textId="77777777" w:rsidR="00024BAB" w:rsidRDefault="00024BAB" w:rsidP="0039200E">
      <w:pPr>
        <w:spacing w:after="120"/>
        <w:jc w:val="both"/>
        <w:rPr>
          <w:rFonts w:ascii="Book Antiqua" w:hAnsi="Book Antiqua"/>
          <w:b/>
          <w:sz w:val="24"/>
          <w:szCs w:val="24"/>
        </w:rPr>
      </w:pPr>
    </w:p>
    <w:p w14:paraId="610B48CE" w14:textId="3A1712F7" w:rsidR="009B48BA" w:rsidRPr="0039200E" w:rsidRDefault="00F57536" w:rsidP="00F57536">
      <w:pPr>
        <w:spacing w:after="120"/>
        <w:ind w:firstLine="708"/>
        <w:jc w:val="both"/>
        <w:rPr>
          <w:rFonts w:ascii="Book Antiqua" w:hAnsi="Book Antiqua"/>
          <w:b/>
          <w:sz w:val="23"/>
          <w:szCs w:val="23"/>
        </w:rPr>
      </w:pPr>
      <w:r w:rsidRPr="0039200E">
        <w:rPr>
          <w:rFonts w:ascii="Book Antiqua" w:hAnsi="Book Antiqua"/>
          <w:b/>
          <w:sz w:val="23"/>
          <w:szCs w:val="23"/>
        </w:rPr>
        <w:t xml:space="preserve">Drodzy </w:t>
      </w:r>
      <w:r w:rsidR="00944FF6" w:rsidRPr="0039200E">
        <w:rPr>
          <w:rFonts w:ascii="Book Antiqua" w:hAnsi="Book Antiqua"/>
          <w:b/>
          <w:sz w:val="23"/>
          <w:szCs w:val="23"/>
        </w:rPr>
        <w:t>Diecezj</w:t>
      </w:r>
      <w:r w:rsidR="00F242A5" w:rsidRPr="0039200E">
        <w:rPr>
          <w:rFonts w:ascii="Book Antiqua" w:hAnsi="Book Antiqua"/>
          <w:b/>
          <w:sz w:val="23"/>
          <w:szCs w:val="23"/>
        </w:rPr>
        <w:t>anie</w:t>
      </w:r>
      <w:r w:rsidR="006C0397" w:rsidRPr="0039200E">
        <w:rPr>
          <w:rFonts w:ascii="Book Antiqua" w:hAnsi="Book Antiqua"/>
          <w:b/>
          <w:sz w:val="23"/>
          <w:szCs w:val="23"/>
        </w:rPr>
        <w:t>!</w:t>
      </w:r>
    </w:p>
    <w:p w14:paraId="19E5582E" w14:textId="66883580" w:rsidR="00B62047" w:rsidRPr="0039200E" w:rsidRDefault="00B62047" w:rsidP="00B62047">
      <w:pPr>
        <w:shd w:val="clear" w:color="auto" w:fill="FFFFFF"/>
        <w:spacing w:after="120"/>
        <w:ind w:firstLine="708"/>
        <w:jc w:val="both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sz w:val="23"/>
          <w:szCs w:val="23"/>
        </w:rPr>
        <w:t>W Święto Narodzenia Najświętszej Maryi Panny, 8 września br., odbędą się Dożynki Diecezjalne, które – tak jak każdego roku - będziemy przeżywać</w:t>
      </w:r>
      <w:r w:rsidR="0039200E">
        <w:rPr>
          <w:rFonts w:ascii="Book Antiqua" w:hAnsi="Book Antiqua"/>
          <w:sz w:val="23"/>
          <w:szCs w:val="23"/>
        </w:rPr>
        <w:t xml:space="preserve"> </w:t>
      </w:r>
      <w:r w:rsidRPr="0039200E">
        <w:rPr>
          <w:rFonts w:ascii="Book Antiqua" w:hAnsi="Book Antiqua"/>
          <w:sz w:val="23"/>
          <w:szCs w:val="23"/>
        </w:rPr>
        <w:t>w Sanktuarium Maryjnym w Woli Gułowskiej.</w:t>
      </w:r>
    </w:p>
    <w:p w14:paraId="49F5DCBD" w14:textId="13251253" w:rsidR="00B62047" w:rsidRPr="0039200E" w:rsidRDefault="00B62047" w:rsidP="00B62047">
      <w:pPr>
        <w:shd w:val="clear" w:color="auto" w:fill="FFFFFF"/>
        <w:spacing w:after="120"/>
        <w:ind w:firstLine="708"/>
        <w:jc w:val="both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sz w:val="23"/>
          <w:szCs w:val="23"/>
        </w:rPr>
        <w:t xml:space="preserve">Do udziału we wspólnym dziękczynieniu zapraszam wszystkich Rolników, Sadowników, Ogrodników, Pszczelarzy oraz Koła Gospodyń Wiejskich. Przez wstawiennictwo Matki Najświętszej </w:t>
      </w:r>
      <w:r w:rsidR="0039200E">
        <w:rPr>
          <w:rFonts w:ascii="Book Antiqua" w:hAnsi="Book Antiqua"/>
          <w:sz w:val="23"/>
          <w:szCs w:val="23"/>
        </w:rPr>
        <w:t>będziemy</w:t>
      </w:r>
      <w:r w:rsidRPr="0039200E">
        <w:rPr>
          <w:rFonts w:ascii="Book Antiqua" w:hAnsi="Book Antiqua"/>
          <w:sz w:val="23"/>
          <w:szCs w:val="23"/>
        </w:rPr>
        <w:t xml:space="preserve"> modlić się w intencji wszystkich trudzących się pracą na roli, w sadach i w gospodarstwach, prosząc o potrzebne siły</w:t>
      </w:r>
      <w:r w:rsidRPr="0039200E">
        <w:rPr>
          <w:rFonts w:ascii="Book Antiqua" w:hAnsi="Book Antiqua"/>
          <w:sz w:val="23"/>
          <w:szCs w:val="23"/>
        </w:rPr>
        <w:br/>
        <w:t xml:space="preserve">i łaski. Zapraszam </w:t>
      </w:r>
      <w:r w:rsidR="0039200E">
        <w:rPr>
          <w:rFonts w:ascii="Book Antiqua" w:hAnsi="Book Antiqua"/>
          <w:sz w:val="23"/>
          <w:szCs w:val="23"/>
        </w:rPr>
        <w:t>do wspólnej modlitwy</w:t>
      </w:r>
      <w:r w:rsidRPr="0039200E">
        <w:rPr>
          <w:rFonts w:ascii="Book Antiqua" w:hAnsi="Book Antiqua"/>
          <w:sz w:val="23"/>
          <w:szCs w:val="23"/>
        </w:rPr>
        <w:t xml:space="preserve"> także tych, którzy noszą w sobie potrzebę wyrażenia wdzięczności Panu Bogu za dary, jakie wydała ziemia.</w:t>
      </w:r>
    </w:p>
    <w:p w14:paraId="15115E24" w14:textId="3CC10301" w:rsidR="00B62047" w:rsidRPr="0039200E" w:rsidRDefault="00B62047" w:rsidP="00B62047">
      <w:pPr>
        <w:shd w:val="clear" w:color="auto" w:fill="FFFFFF"/>
        <w:spacing w:after="120"/>
        <w:ind w:firstLine="708"/>
        <w:jc w:val="both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sz w:val="23"/>
          <w:szCs w:val="23"/>
        </w:rPr>
        <w:t xml:space="preserve">Tegoroczne spotkanie </w:t>
      </w:r>
      <w:r w:rsidR="0039200E">
        <w:rPr>
          <w:rFonts w:ascii="Book Antiqua" w:hAnsi="Book Antiqua"/>
          <w:sz w:val="23"/>
          <w:szCs w:val="23"/>
        </w:rPr>
        <w:t xml:space="preserve">dożynkowe </w:t>
      </w:r>
      <w:r w:rsidRPr="0039200E">
        <w:rPr>
          <w:rFonts w:ascii="Book Antiqua" w:hAnsi="Book Antiqua"/>
          <w:sz w:val="23"/>
          <w:szCs w:val="23"/>
        </w:rPr>
        <w:t xml:space="preserve">rozpocznie się o godzinie 10:00 </w:t>
      </w:r>
      <w:r w:rsidR="00D86404" w:rsidRPr="0039200E">
        <w:rPr>
          <w:rFonts w:ascii="Book Antiqua" w:hAnsi="Book Antiqua"/>
          <w:sz w:val="23"/>
          <w:szCs w:val="23"/>
        </w:rPr>
        <w:t>widowiskiem teatralno-muzycznym nawiązującym do pielęgnowania wiary, pobożności i zwyczajów ludowych</w:t>
      </w:r>
      <w:r w:rsidRPr="0039200E">
        <w:rPr>
          <w:rFonts w:ascii="Book Antiqua" w:hAnsi="Book Antiqua"/>
          <w:sz w:val="23"/>
          <w:szCs w:val="23"/>
        </w:rPr>
        <w:t xml:space="preserve">, przygotowanym przez </w:t>
      </w:r>
      <w:r w:rsidR="00D86404" w:rsidRPr="0039200E">
        <w:rPr>
          <w:rFonts w:ascii="Book Antiqua" w:hAnsi="Book Antiqua"/>
          <w:sz w:val="23"/>
          <w:szCs w:val="23"/>
        </w:rPr>
        <w:t>dzieci, młodzież i osoby dorosłe z</w:t>
      </w:r>
      <w:r w:rsidRPr="0039200E">
        <w:rPr>
          <w:rFonts w:ascii="Book Antiqua" w:hAnsi="Book Antiqua"/>
          <w:sz w:val="23"/>
          <w:szCs w:val="23"/>
        </w:rPr>
        <w:t xml:space="preserve"> </w:t>
      </w:r>
      <w:r w:rsidR="00D86404" w:rsidRPr="0039200E">
        <w:rPr>
          <w:rFonts w:ascii="Book Antiqua" w:hAnsi="Book Antiqua"/>
          <w:sz w:val="23"/>
          <w:szCs w:val="23"/>
        </w:rPr>
        <w:t xml:space="preserve">terenu </w:t>
      </w:r>
      <w:r w:rsidRPr="0039200E">
        <w:rPr>
          <w:rFonts w:ascii="Book Antiqua" w:hAnsi="Book Antiqua"/>
          <w:sz w:val="23"/>
          <w:szCs w:val="23"/>
        </w:rPr>
        <w:t>Gminy Kąkolewnica</w:t>
      </w:r>
      <w:r w:rsidR="00D86404" w:rsidRPr="0039200E">
        <w:rPr>
          <w:rFonts w:ascii="Book Antiqua" w:hAnsi="Book Antiqua"/>
          <w:sz w:val="23"/>
          <w:szCs w:val="23"/>
        </w:rPr>
        <w:t>. P</w:t>
      </w:r>
      <w:r w:rsidRPr="0039200E">
        <w:rPr>
          <w:rFonts w:ascii="Book Antiqua" w:hAnsi="Book Antiqua"/>
          <w:sz w:val="23"/>
          <w:szCs w:val="23"/>
        </w:rPr>
        <w:t xml:space="preserve">o </w:t>
      </w:r>
      <w:r w:rsidR="00D86404" w:rsidRPr="0039200E">
        <w:rPr>
          <w:rFonts w:ascii="Book Antiqua" w:hAnsi="Book Antiqua"/>
          <w:sz w:val="23"/>
          <w:szCs w:val="23"/>
        </w:rPr>
        <w:t>tej inscenizacji</w:t>
      </w:r>
      <w:r w:rsidRPr="0039200E">
        <w:rPr>
          <w:rFonts w:ascii="Book Antiqua" w:hAnsi="Book Antiqua"/>
          <w:sz w:val="23"/>
          <w:szCs w:val="23"/>
        </w:rPr>
        <w:t xml:space="preserve"> nastąpi prezentacja wieńców dożynkowych. Centralnym punktem będzie Eucharystia sprawowana o godzinie 12:00 z błogosławieństwem koron żniwnych. Proszę również, abyście przywieźli ze sobą ziarno, które będzie przeznaczone na zasiew, by po poświęceniu</w:t>
      </w:r>
      <w:r w:rsidR="0039200E">
        <w:rPr>
          <w:rFonts w:ascii="Book Antiqua" w:hAnsi="Book Antiqua"/>
          <w:sz w:val="23"/>
          <w:szCs w:val="23"/>
        </w:rPr>
        <w:t xml:space="preserve"> i </w:t>
      </w:r>
      <w:r w:rsidRPr="0039200E">
        <w:rPr>
          <w:rFonts w:ascii="Book Antiqua" w:hAnsi="Book Antiqua"/>
          <w:sz w:val="23"/>
          <w:szCs w:val="23"/>
        </w:rPr>
        <w:t>wsianiu w ziemię, wydało plon obfity.</w:t>
      </w:r>
    </w:p>
    <w:p w14:paraId="62399B10" w14:textId="1825EA38" w:rsidR="00B62047" w:rsidRPr="0039200E" w:rsidRDefault="00B62047" w:rsidP="0039200E">
      <w:pPr>
        <w:shd w:val="clear" w:color="auto" w:fill="FFFFFF"/>
        <w:spacing w:after="120"/>
        <w:ind w:firstLine="708"/>
        <w:jc w:val="both"/>
        <w:rPr>
          <w:rFonts w:ascii="Book Antiqua" w:hAnsi="Book Antiqua"/>
          <w:sz w:val="23"/>
          <w:szCs w:val="23"/>
          <w:shd w:val="clear" w:color="auto" w:fill="FFFFFF"/>
        </w:rPr>
      </w:pPr>
      <w:r w:rsidRPr="0039200E">
        <w:rPr>
          <w:rFonts w:ascii="Book Antiqua" w:hAnsi="Book Antiqua"/>
          <w:sz w:val="23"/>
          <w:szCs w:val="23"/>
          <w:shd w:val="clear" w:color="auto" w:fill="FFFFFF"/>
        </w:rPr>
        <w:t>Czcigodnych Księży Dziekanów bardzo proszę, aby zatroszczyli się o to,</w:t>
      </w:r>
      <w:r w:rsidR="0039200E">
        <w:rPr>
          <w:rFonts w:ascii="Book Antiqua" w:hAnsi="Book Antiqua"/>
          <w:sz w:val="23"/>
          <w:szCs w:val="23"/>
          <w:shd w:val="clear" w:color="auto" w:fill="FFFFFF"/>
        </w:rPr>
        <w:t xml:space="preserve"> </w:t>
      </w:r>
      <w:r w:rsidRPr="0039200E">
        <w:rPr>
          <w:rFonts w:ascii="Book Antiqua" w:hAnsi="Book Antiqua"/>
          <w:sz w:val="23"/>
          <w:szCs w:val="23"/>
          <w:shd w:val="clear" w:color="auto" w:fill="FFFFFF"/>
        </w:rPr>
        <w:t>by każdy dekanat był reprezentowany przez przynajmniej jedną delegację z wieńcem</w:t>
      </w:r>
      <w:r w:rsidR="0039200E">
        <w:rPr>
          <w:rFonts w:ascii="Book Antiqua" w:hAnsi="Book Antiqua"/>
          <w:sz w:val="23"/>
          <w:szCs w:val="23"/>
          <w:shd w:val="clear" w:color="auto" w:fill="FFFFFF"/>
        </w:rPr>
        <w:t xml:space="preserve"> </w:t>
      </w:r>
      <w:r w:rsidRPr="0039200E">
        <w:rPr>
          <w:rFonts w:ascii="Book Antiqua" w:hAnsi="Book Antiqua"/>
          <w:sz w:val="23"/>
          <w:szCs w:val="23"/>
          <w:shd w:val="clear" w:color="auto" w:fill="FFFFFF"/>
        </w:rPr>
        <w:t>dożynkowym, natomiast Księży Proboszczów proszę o poinformowanie swoich Parafian o tym wydarzeniu.</w:t>
      </w:r>
      <w:r w:rsidR="0039200E">
        <w:rPr>
          <w:rFonts w:ascii="Book Antiqua" w:hAnsi="Book Antiqua"/>
          <w:sz w:val="23"/>
          <w:szCs w:val="23"/>
          <w:shd w:val="clear" w:color="auto" w:fill="FFFFFF"/>
        </w:rPr>
        <w:t xml:space="preserve"> </w:t>
      </w:r>
      <w:r w:rsidRPr="0039200E">
        <w:rPr>
          <w:rFonts w:ascii="Book Antiqua" w:hAnsi="Book Antiqua"/>
          <w:sz w:val="23"/>
          <w:szCs w:val="23"/>
          <w:shd w:val="clear" w:color="auto" w:fill="FFFFFF"/>
        </w:rPr>
        <w:t>W dniu naszego diecezjalnego dziękczynienia za plony proszę także</w:t>
      </w:r>
      <w:r w:rsidR="0039200E">
        <w:rPr>
          <w:rFonts w:ascii="Book Antiqua" w:hAnsi="Book Antiqua"/>
          <w:sz w:val="23"/>
          <w:szCs w:val="23"/>
          <w:shd w:val="clear" w:color="auto" w:fill="FFFFFF"/>
        </w:rPr>
        <w:br/>
      </w:r>
      <w:r w:rsidRPr="0039200E">
        <w:rPr>
          <w:rFonts w:ascii="Book Antiqua" w:hAnsi="Book Antiqua"/>
          <w:sz w:val="23"/>
          <w:szCs w:val="23"/>
          <w:shd w:val="clear" w:color="auto" w:fill="FFFFFF"/>
        </w:rPr>
        <w:t>- podczas Eucharystii sprawowanych w parafii - o duchową łączność ze zgromadzonymi w Sanktuarium Matki Bożej Patronki Żołnierzy Września w Woli Gułowskiej.</w:t>
      </w:r>
      <w:r w:rsidR="0039200E">
        <w:rPr>
          <w:rFonts w:ascii="Book Antiqua" w:hAnsi="Book Antiqua"/>
          <w:sz w:val="23"/>
          <w:szCs w:val="23"/>
          <w:shd w:val="clear" w:color="auto" w:fill="FFFFFF"/>
        </w:rPr>
        <w:t xml:space="preserve"> </w:t>
      </w:r>
      <w:r w:rsidRPr="0039200E">
        <w:rPr>
          <w:rFonts w:ascii="Book Antiqua" w:hAnsi="Book Antiqua"/>
          <w:sz w:val="23"/>
          <w:szCs w:val="23"/>
          <w:shd w:val="clear" w:color="auto" w:fill="FFFFFF"/>
        </w:rPr>
        <w:t>Niech ten dzień stanie się dziękczynieniem całej naszej wspólnoty diecezjalnej za dar codziennego chleba oraz pracę tych, którzy nad tym się trudzą.</w:t>
      </w:r>
    </w:p>
    <w:p w14:paraId="0D8E3B0E" w14:textId="50B20559" w:rsidR="00944FF6" w:rsidRPr="0039200E" w:rsidRDefault="00944FF6" w:rsidP="00944FF6">
      <w:pPr>
        <w:shd w:val="clear" w:color="auto" w:fill="FFFFFF"/>
        <w:spacing w:after="120"/>
        <w:ind w:firstLine="708"/>
        <w:jc w:val="both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sz w:val="23"/>
          <w:szCs w:val="23"/>
          <w:shd w:val="clear" w:color="auto" w:fill="FFFFFF"/>
        </w:rPr>
        <w:t>Z pasterskim błogosławieństwem</w:t>
      </w:r>
    </w:p>
    <w:p w14:paraId="436F3076" w14:textId="019737B8" w:rsidR="00944FF6" w:rsidRDefault="00843FAB" w:rsidP="0039200E">
      <w:pPr>
        <w:spacing w:after="120"/>
        <w:contextualSpacing/>
        <w:jc w:val="both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sz w:val="23"/>
          <w:szCs w:val="23"/>
        </w:rPr>
        <w:tab/>
      </w:r>
      <w:r w:rsidRPr="0039200E">
        <w:rPr>
          <w:rFonts w:ascii="Book Antiqua" w:hAnsi="Book Antiqua"/>
          <w:sz w:val="23"/>
          <w:szCs w:val="23"/>
        </w:rPr>
        <w:tab/>
      </w:r>
    </w:p>
    <w:p w14:paraId="61BCC98E" w14:textId="77777777" w:rsidR="0039200E" w:rsidRDefault="0039200E" w:rsidP="0039200E">
      <w:pPr>
        <w:spacing w:after="120"/>
        <w:contextualSpacing/>
        <w:jc w:val="both"/>
        <w:rPr>
          <w:rFonts w:ascii="Book Antiqua" w:hAnsi="Book Antiqua"/>
          <w:sz w:val="23"/>
          <w:szCs w:val="23"/>
        </w:rPr>
      </w:pPr>
    </w:p>
    <w:p w14:paraId="60F4E721" w14:textId="0C17B30B" w:rsidR="0039200E" w:rsidRPr="001777CB" w:rsidRDefault="001777CB" w:rsidP="0039200E">
      <w:pPr>
        <w:contextualSpacing/>
        <w:jc w:val="both"/>
        <w:rPr>
          <w:rFonts w:ascii="Book Antiqua" w:hAnsi="Book Antiqua"/>
          <w:b/>
          <w:bCs/>
          <w:i/>
          <w:iCs/>
          <w:sz w:val="24"/>
          <w:szCs w:val="24"/>
          <w:shd w:val="clear" w:color="auto" w:fill="FFFFFF"/>
        </w:rPr>
      </w:pP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 w:rsidRPr="001777CB">
        <w:rPr>
          <w:rFonts w:ascii="Book Antiqua" w:hAnsi="Book Antiqua"/>
          <w:b/>
          <w:bCs/>
          <w:i/>
          <w:iCs/>
          <w:sz w:val="24"/>
          <w:szCs w:val="24"/>
          <w:shd w:val="clear" w:color="auto" w:fill="FFFFFF"/>
        </w:rPr>
        <w:t>+ Kazimierz Gurda</w:t>
      </w:r>
    </w:p>
    <w:p w14:paraId="4A983274" w14:textId="77777777" w:rsidR="00F242A5" w:rsidRPr="0039200E" w:rsidRDefault="00944FF6" w:rsidP="00F242A5">
      <w:pPr>
        <w:ind w:left="5664" w:firstLine="708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b/>
          <w:sz w:val="23"/>
          <w:szCs w:val="23"/>
        </w:rPr>
        <w:t xml:space="preserve">   </w:t>
      </w:r>
      <w:r w:rsidR="005E326F" w:rsidRPr="0039200E">
        <w:rPr>
          <w:rFonts w:ascii="Book Antiqua" w:hAnsi="Book Antiqua"/>
          <w:b/>
          <w:sz w:val="23"/>
          <w:szCs w:val="23"/>
        </w:rPr>
        <w:t>Bi</w:t>
      </w:r>
      <w:r w:rsidR="00BE3EAC" w:rsidRPr="0039200E">
        <w:rPr>
          <w:rFonts w:ascii="Book Antiqua" w:hAnsi="Book Antiqua"/>
          <w:b/>
          <w:sz w:val="23"/>
          <w:szCs w:val="23"/>
        </w:rPr>
        <w:t>sk</w:t>
      </w:r>
      <w:r w:rsidR="005E326F" w:rsidRPr="0039200E">
        <w:rPr>
          <w:rFonts w:ascii="Book Antiqua" w:hAnsi="Book Antiqua"/>
          <w:b/>
          <w:sz w:val="23"/>
          <w:szCs w:val="23"/>
        </w:rPr>
        <w:t>up Siedleck</w:t>
      </w:r>
      <w:r w:rsidR="00EF52C9" w:rsidRPr="0039200E">
        <w:rPr>
          <w:rFonts w:ascii="Book Antiqua" w:hAnsi="Book Antiqua"/>
          <w:b/>
          <w:sz w:val="23"/>
          <w:szCs w:val="23"/>
        </w:rPr>
        <w:t>i</w:t>
      </w:r>
      <w:r w:rsidR="00044A7C" w:rsidRPr="0039200E">
        <w:rPr>
          <w:rFonts w:ascii="Book Antiqua" w:hAnsi="Book Antiqua"/>
          <w:sz w:val="23"/>
          <w:szCs w:val="23"/>
        </w:rPr>
        <w:tab/>
      </w:r>
    </w:p>
    <w:p w14:paraId="7662C6D7" w14:textId="70161481" w:rsidR="00B62047" w:rsidRPr="0039200E" w:rsidRDefault="00044A7C" w:rsidP="00D86404">
      <w:pPr>
        <w:ind w:left="5664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sz w:val="23"/>
          <w:szCs w:val="23"/>
        </w:rPr>
        <w:tab/>
      </w:r>
      <w:r w:rsidRPr="0039200E">
        <w:rPr>
          <w:rFonts w:ascii="Book Antiqua" w:hAnsi="Book Antiqua"/>
          <w:sz w:val="23"/>
          <w:szCs w:val="23"/>
        </w:rPr>
        <w:tab/>
      </w:r>
      <w:r w:rsidRPr="0039200E">
        <w:rPr>
          <w:rFonts w:ascii="Book Antiqua" w:hAnsi="Book Antiqua"/>
          <w:sz w:val="23"/>
          <w:szCs w:val="23"/>
        </w:rPr>
        <w:tab/>
      </w:r>
      <w:r w:rsidRPr="0039200E">
        <w:rPr>
          <w:rFonts w:ascii="Book Antiqua" w:hAnsi="Book Antiqua"/>
          <w:sz w:val="23"/>
          <w:szCs w:val="23"/>
        </w:rPr>
        <w:tab/>
      </w:r>
    </w:p>
    <w:p w14:paraId="2165F774" w14:textId="77777777" w:rsidR="0039200E" w:rsidRDefault="0039200E" w:rsidP="00C44FEC">
      <w:pPr>
        <w:shd w:val="clear" w:color="auto" w:fill="FFFFFF"/>
        <w:rPr>
          <w:rFonts w:ascii="Book Antiqua" w:hAnsi="Book Antiqua"/>
          <w:sz w:val="23"/>
          <w:szCs w:val="23"/>
        </w:rPr>
      </w:pPr>
    </w:p>
    <w:p w14:paraId="3948E4A7" w14:textId="77777777" w:rsidR="0039200E" w:rsidRDefault="0039200E" w:rsidP="00C44FEC">
      <w:pPr>
        <w:shd w:val="clear" w:color="auto" w:fill="FFFFFF"/>
        <w:rPr>
          <w:rFonts w:ascii="Book Antiqua" w:hAnsi="Book Antiqua"/>
          <w:sz w:val="23"/>
          <w:szCs w:val="23"/>
        </w:rPr>
      </w:pPr>
    </w:p>
    <w:p w14:paraId="1124D8AB" w14:textId="77777777" w:rsidR="0039200E" w:rsidRDefault="0039200E" w:rsidP="00C44FEC">
      <w:pPr>
        <w:shd w:val="clear" w:color="auto" w:fill="FFFFFF"/>
        <w:rPr>
          <w:rFonts w:ascii="Book Antiqua" w:hAnsi="Book Antiqua"/>
          <w:sz w:val="23"/>
          <w:szCs w:val="23"/>
        </w:rPr>
      </w:pPr>
    </w:p>
    <w:p w14:paraId="44A7345C" w14:textId="5E3422B8" w:rsidR="002E3A78" w:rsidRPr="0039200E" w:rsidRDefault="002E3A78" w:rsidP="00C44FEC">
      <w:pPr>
        <w:shd w:val="clear" w:color="auto" w:fill="FFFFFF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sz w:val="23"/>
          <w:szCs w:val="23"/>
        </w:rPr>
        <w:t xml:space="preserve">L. dz. </w:t>
      </w:r>
      <w:r w:rsidR="00B62047" w:rsidRPr="0039200E">
        <w:rPr>
          <w:rFonts w:ascii="Book Antiqua" w:hAnsi="Book Antiqua"/>
          <w:sz w:val="23"/>
          <w:szCs w:val="23"/>
        </w:rPr>
        <w:t>1016</w:t>
      </w:r>
      <w:r w:rsidRPr="0039200E">
        <w:rPr>
          <w:rFonts w:ascii="Book Antiqua" w:hAnsi="Book Antiqua"/>
          <w:sz w:val="23"/>
          <w:szCs w:val="23"/>
        </w:rPr>
        <w:t>/202</w:t>
      </w:r>
      <w:r w:rsidR="00B62047" w:rsidRPr="0039200E">
        <w:rPr>
          <w:rFonts w:ascii="Book Antiqua" w:hAnsi="Book Antiqua"/>
          <w:sz w:val="23"/>
          <w:szCs w:val="23"/>
        </w:rPr>
        <w:t>6</w:t>
      </w:r>
    </w:p>
    <w:p w14:paraId="028A0AC4" w14:textId="78480DA7" w:rsidR="00C44FEC" w:rsidRPr="0039200E" w:rsidRDefault="00864204" w:rsidP="00C44FEC">
      <w:pPr>
        <w:shd w:val="clear" w:color="auto" w:fill="FFFFFF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sz w:val="23"/>
          <w:szCs w:val="23"/>
        </w:rPr>
        <w:t xml:space="preserve">Siedlce, </w:t>
      </w:r>
      <w:r w:rsidR="00C44FEC" w:rsidRPr="0039200E">
        <w:rPr>
          <w:rFonts w:ascii="Book Antiqua" w:hAnsi="Book Antiqua"/>
          <w:sz w:val="23"/>
          <w:szCs w:val="23"/>
        </w:rPr>
        <w:t xml:space="preserve">dnia </w:t>
      </w:r>
      <w:r w:rsidR="00944FF6" w:rsidRPr="0039200E">
        <w:rPr>
          <w:rFonts w:ascii="Book Antiqua" w:hAnsi="Book Antiqua"/>
          <w:sz w:val="23"/>
          <w:szCs w:val="23"/>
        </w:rPr>
        <w:t>1</w:t>
      </w:r>
      <w:r w:rsidR="00B62047" w:rsidRPr="0039200E">
        <w:rPr>
          <w:rFonts w:ascii="Book Antiqua" w:hAnsi="Book Antiqua"/>
          <w:sz w:val="23"/>
          <w:szCs w:val="23"/>
        </w:rPr>
        <w:t>2</w:t>
      </w:r>
      <w:r w:rsidR="00944FF6" w:rsidRPr="0039200E">
        <w:rPr>
          <w:rFonts w:ascii="Book Antiqua" w:hAnsi="Book Antiqua"/>
          <w:sz w:val="23"/>
          <w:szCs w:val="23"/>
        </w:rPr>
        <w:t xml:space="preserve"> sierpnia</w:t>
      </w:r>
      <w:r w:rsidRPr="0039200E">
        <w:rPr>
          <w:rFonts w:ascii="Book Antiqua" w:hAnsi="Book Antiqua"/>
          <w:sz w:val="23"/>
          <w:szCs w:val="23"/>
        </w:rPr>
        <w:t xml:space="preserve"> 20</w:t>
      </w:r>
      <w:r w:rsidR="00B05798" w:rsidRPr="0039200E">
        <w:rPr>
          <w:rFonts w:ascii="Book Antiqua" w:hAnsi="Book Antiqua"/>
          <w:sz w:val="23"/>
          <w:szCs w:val="23"/>
        </w:rPr>
        <w:t>2</w:t>
      </w:r>
      <w:r w:rsidR="00B62047" w:rsidRPr="0039200E">
        <w:rPr>
          <w:rFonts w:ascii="Book Antiqua" w:hAnsi="Book Antiqua"/>
          <w:sz w:val="23"/>
          <w:szCs w:val="23"/>
        </w:rPr>
        <w:t>6</w:t>
      </w:r>
      <w:r w:rsidR="00944FF6" w:rsidRPr="0039200E">
        <w:rPr>
          <w:rFonts w:ascii="Book Antiqua" w:hAnsi="Book Antiqua"/>
          <w:sz w:val="23"/>
          <w:szCs w:val="23"/>
        </w:rPr>
        <w:t xml:space="preserve"> </w:t>
      </w:r>
      <w:r w:rsidR="006C0397" w:rsidRPr="0039200E">
        <w:rPr>
          <w:rFonts w:ascii="Book Antiqua" w:hAnsi="Book Antiqua"/>
          <w:sz w:val="23"/>
          <w:szCs w:val="23"/>
        </w:rPr>
        <w:t>r.</w:t>
      </w:r>
    </w:p>
    <w:sectPr w:rsidR="00C44FEC" w:rsidRPr="0039200E" w:rsidSect="00ED7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449B6" w14:textId="77777777" w:rsidR="00936AD6" w:rsidRDefault="00936AD6" w:rsidP="00FA1229">
      <w:r>
        <w:separator/>
      </w:r>
    </w:p>
  </w:endnote>
  <w:endnote w:type="continuationSeparator" w:id="0">
    <w:p w14:paraId="3EF11CAD" w14:textId="77777777" w:rsidR="00936AD6" w:rsidRDefault="00936AD6" w:rsidP="00FA1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1B169" w14:textId="77777777" w:rsidR="00936AD6" w:rsidRDefault="00936AD6" w:rsidP="00FA1229">
      <w:r>
        <w:separator/>
      </w:r>
    </w:p>
  </w:footnote>
  <w:footnote w:type="continuationSeparator" w:id="0">
    <w:p w14:paraId="3AF82FBD" w14:textId="77777777" w:rsidR="00936AD6" w:rsidRDefault="00936AD6" w:rsidP="00FA1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397"/>
    <w:rsid w:val="00003334"/>
    <w:rsid w:val="00023F30"/>
    <w:rsid w:val="00024BAB"/>
    <w:rsid w:val="000324E5"/>
    <w:rsid w:val="00044A7C"/>
    <w:rsid w:val="00094550"/>
    <w:rsid w:val="000B5AFA"/>
    <w:rsid w:val="000D2870"/>
    <w:rsid w:val="000E25CD"/>
    <w:rsid w:val="001058B4"/>
    <w:rsid w:val="0015197A"/>
    <w:rsid w:val="001777CB"/>
    <w:rsid w:val="00180BB7"/>
    <w:rsid w:val="00181733"/>
    <w:rsid w:val="00213065"/>
    <w:rsid w:val="00254180"/>
    <w:rsid w:val="0028611F"/>
    <w:rsid w:val="00291DEF"/>
    <w:rsid w:val="002E3A78"/>
    <w:rsid w:val="00303BE6"/>
    <w:rsid w:val="00336C62"/>
    <w:rsid w:val="0039200E"/>
    <w:rsid w:val="003B0F9D"/>
    <w:rsid w:val="003E583E"/>
    <w:rsid w:val="00400BB4"/>
    <w:rsid w:val="00402C2A"/>
    <w:rsid w:val="0042494C"/>
    <w:rsid w:val="00426C8D"/>
    <w:rsid w:val="00474B3A"/>
    <w:rsid w:val="004A58C3"/>
    <w:rsid w:val="004A703A"/>
    <w:rsid w:val="004D051F"/>
    <w:rsid w:val="004D20AB"/>
    <w:rsid w:val="004D293D"/>
    <w:rsid w:val="004E4954"/>
    <w:rsid w:val="004F6DD2"/>
    <w:rsid w:val="00525FBB"/>
    <w:rsid w:val="0054103E"/>
    <w:rsid w:val="0055273A"/>
    <w:rsid w:val="005C3D7D"/>
    <w:rsid w:val="005E1DD2"/>
    <w:rsid w:val="005E326F"/>
    <w:rsid w:val="0061276C"/>
    <w:rsid w:val="00655165"/>
    <w:rsid w:val="00691BDE"/>
    <w:rsid w:val="006A5B93"/>
    <w:rsid w:val="006A6F5B"/>
    <w:rsid w:val="006C0397"/>
    <w:rsid w:val="006D3F03"/>
    <w:rsid w:val="00726825"/>
    <w:rsid w:val="0074001A"/>
    <w:rsid w:val="00765171"/>
    <w:rsid w:val="007C09F5"/>
    <w:rsid w:val="007C547A"/>
    <w:rsid w:val="007E4B89"/>
    <w:rsid w:val="007F575B"/>
    <w:rsid w:val="008059C0"/>
    <w:rsid w:val="008061E1"/>
    <w:rsid w:val="008311D3"/>
    <w:rsid w:val="00842E2B"/>
    <w:rsid w:val="00843FAB"/>
    <w:rsid w:val="00864204"/>
    <w:rsid w:val="00881AC2"/>
    <w:rsid w:val="008C35D8"/>
    <w:rsid w:val="008C66B8"/>
    <w:rsid w:val="008C7996"/>
    <w:rsid w:val="008E49F9"/>
    <w:rsid w:val="008E6FF9"/>
    <w:rsid w:val="00903817"/>
    <w:rsid w:val="009218E1"/>
    <w:rsid w:val="0092563C"/>
    <w:rsid w:val="00926F0B"/>
    <w:rsid w:val="00936AD6"/>
    <w:rsid w:val="0094252C"/>
    <w:rsid w:val="00944FF6"/>
    <w:rsid w:val="00973E76"/>
    <w:rsid w:val="0098157E"/>
    <w:rsid w:val="009836E2"/>
    <w:rsid w:val="00990F2A"/>
    <w:rsid w:val="00992013"/>
    <w:rsid w:val="009943E3"/>
    <w:rsid w:val="009B0D38"/>
    <w:rsid w:val="009B48BA"/>
    <w:rsid w:val="00A3755F"/>
    <w:rsid w:val="00A509CA"/>
    <w:rsid w:val="00A56723"/>
    <w:rsid w:val="00A645D4"/>
    <w:rsid w:val="00A909C3"/>
    <w:rsid w:val="00B03734"/>
    <w:rsid w:val="00B05798"/>
    <w:rsid w:val="00B12B48"/>
    <w:rsid w:val="00B5432D"/>
    <w:rsid w:val="00B62047"/>
    <w:rsid w:val="00B657C4"/>
    <w:rsid w:val="00B86A31"/>
    <w:rsid w:val="00B931B7"/>
    <w:rsid w:val="00BA7769"/>
    <w:rsid w:val="00BE3EAC"/>
    <w:rsid w:val="00BE4A5F"/>
    <w:rsid w:val="00BF68B7"/>
    <w:rsid w:val="00C15FC8"/>
    <w:rsid w:val="00C23E72"/>
    <w:rsid w:val="00C40E1B"/>
    <w:rsid w:val="00C42A73"/>
    <w:rsid w:val="00C44FEC"/>
    <w:rsid w:val="00C543B5"/>
    <w:rsid w:val="00CA6A81"/>
    <w:rsid w:val="00CA7818"/>
    <w:rsid w:val="00CD1714"/>
    <w:rsid w:val="00CD2E73"/>
    <w:rsid w:val="00D03ECA"/>
    <w:rsid w:val="00D330B9"/>
    <w:rsid w:val="00D86404"/>
    <w:rsid w:val="00D97F34"/>
    <w:rsid w:val="00DB438D"/>
    <w:rsid w:val="00DB5F27"/>
    <w:rsid w:val="00DE2FC5"/>
    <w:rsid w:val="00E379CC"/>
    <w:rsid w:val="00E41AA6"/>
    <w:rsid w:val="00E53A73"/>
    <w:rsid w:val="00E80349"/>
    <w:rsid w:val="00EC3328"/>
    <w:rsid w:val="00ED0A38"/>
    <w:rsid w:val="00ED7EA0"/>
    <w:rsid w:val="00EF52C9"/>
    <w:rsid w:val="00EF674A"/>
    <w:rsid w:val="00F070A1"/>
    <w:rsid w:val="00F242A5"/>
    <w:rsid w:val="00F57536"/>
    <w:rsid w:val="00F94AAA"/>
    <w:rsid w:val="00FA1229"/>
    <w:rsid w:val="00FD2B6F"/>
    <w:rsid w:val="00FE01D4"/>
    <w:rsid w:val="00F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2B5C"/>
  <w15:docId w15:val="{76D812A0-5474-4000-B809-892696D5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397"/>
    <w:rPr>
      <w:rFonts w:eastAsia="Times New Roman"/>
    </w:rPr>
  </w:style>
  <w:style w:type="paragraph" w:styleId="Nagwek1">
    <w:name w:val="heading 1"/>
    <w:basedOn w:val="Normalny"/>
    <w:next w:val="Normalny"/>
    <w:link w:val="Nagwek1Znak"/>
    <w:qFormat/>
    <w:rsid w:val="006C0397"/>
    <w:pPr>
      <w:keepNext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C0397"/>
    <w:rPr>
      <w:rFonts w:eastAsia="Times New Roman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29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D293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A12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A1229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A122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A1229"/>
    <w:rPr>
      <w:rFonts w:eastAsia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9B48BA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uiPriority w:val="22"/>
    <w:qFormat/>
    <w:rsid w:val="009B48BA"/>
    <w:rPr>
      <w:b/>
      <w:bCs/>
    </w:rPr>
  </w:style>
  <w:style w:type="character" w:customStyle="1" w:styleId="gwp79d53d58size">
    <w:name w:val="gwp79d53d58_size"/>
    <w:basedOn w:val="Domylnaczcionkaakapitu"/>
    <w:rsid w:val="00EF674A"/>
  </w:style>
  <w:style w:type="character" w:styleId="Hipercze">
    <w:name w:val="Hyperlink"/>
    <w:uiPriority w:val="99"/>
    <w:unhideWhenUsed/>
    <w:rsid w:val="00F575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</cp:lastModifiedBy>
  <cp:revision>14</cp:revision>
  <cp:lastPrinted>2026-08-12T09:06:00Z</cp:lastPrinted>
  <dcterms:created xsi:type="dcterms:W3CDTF">2023-03-31T09:46:00Z</dcterms:created>
  <dcterms:modified xsi:type="dcterms:W3CDTF">2026-08-12T14:48:00Z</dcterms:modified>
</cp:coreProperties>
</file>