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C8C1" w14:textId="77777777" w:rsidR="00282697" w:rsidRDefault="00282697" w:rsidP="00282697">
      <w:pPr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KURIA DIECEZJALNA SIEDLECKA</w:t>
      </w:r>
    </w:p>
    <w:p w14:paraId="686283C1" w14:textId="77777777" w:rsidR="00282697" w:rsidRDefault="00282697" w:rsidP="00282697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WYDZIAŁ NAUCZANIA KATECHETYCZNEGO</w:t>
      </w:r>
    </w:p>
    <w:p w14:paraId="266575D5" w14:textId="77777777" w:rsidR="00282697" w:rsidRDefault="00282697" w:rsidP="00282697">
      <w:pPr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08 – 110 Siedlce, ul. Piłsudskiego 62, tel. 25 632 51 43</w:t>
      </w:r>
    </w:p>
    <w:p w14:paraId="1D662361" w14:textId="77777777" w:rsidR="00282697" w:rsidRDefault="00000000" w:rsidP="00282697">
      <w:pPr>
        <w:jc w:val="center"/>
        <w:rPr>
          <w:rFonts w:eastAsia="Times New Roman"/>
          <w:lang w:eastAsia="pl-PL"/>
        </w:rPr>
      </w:pPr>
      <w:hyperlink r:id="rId4" w:history="1">
        <w:r w:rsidR="00282697">
          <w:rPr>
            <w:rStyle w:val="Hipercze"/>
            <w:rFonts w:eastAsia="Times New Roman"/>
            <w:lang w:eastAsia="pl-PL"/>
          </w:rPr>
          <w:t>www.katecheza.diecezja.siedlce.pl</w:t>
        </w:r>
      </w:hyperlink>
    </w:p>
    <w:p w14:paraId="72680026" w14:textId="77777777" w:rsidR="00282697" w:rsidRDefault="00282697" w:rsidP="00282697">
      <w:pPr>
        <w:jc w:val="center"/>
        <w:rPr>
          <w:rFonts w:eastAsia="Times New Roman"/>
          <w:lang w:val="it-IT" w:eastAsia="pl-PL"/>
        </w:rPr>
      </w:pPr>
      <w:r>
        <w:rPr>
          <w:rFonts w:eastAsia="Times New Roman"/>
          <w:lang w:val="it-IT" w:eastAsia="pl-PL"/>
        </w:rPr>
        <w:t xml:space="preserve">e-mail: </w:t>
      </w:r>
      <w:hyperlink r:id="rId5" w:history="1">
        <w:r>
          <w:rPr>
            <w:rStyle w:val="Hipercze"/>
            <w:rFonts w:eastAsia="Times New Roman"/>
            <w:lang w:val="it-IT" w:eastAsia="pl-PL"/>
          </w:rPr>
          <w:t>biuro@katecheza.diecezja.siedlce.pl</w:t>
        </w:r>
      </w:hyperlink>
      <w:r>
        <w:rPr>
          <w:rFonts w:eastAsia="Times New Roman"/>
          <w:lang w:val="it-IT" w:eastAsia="pl-PL"/>
        </w:rPr>
        <w:t xml:space="preserve"> </w:t>
      </w:r>
    </w:p>
    <w:p w14:paraId="1ADAAFB0" w14:textId="77777777" w:rsidR="00282697" w:rsidRDefault="00282697" w:rsidP="00282697">
      <w:pPr>
        <w:jc w:val="left"/>
        <w:rPr>
          <w:rFonts w:eastAsia="Times New Roman"/>
          <w:lang w:val="it-IT"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EC86DA" wp14:editId="44FE1E6E">
                <wp:simplePos x="0" y="0"/>
                <wp:positionH relativeFrom="column">
                  <wp:posOffset>14605</wp:posOffset>
                </wp:positionH>
                <wp:positionV relativeFrom="paragraph">
                  <wp:posOffset>114300</wp:posOffset>
                </wp:positionV>
                <wp:extent cx="566928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0F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pt" to="447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" o:allowincell="f"/>
            </w:pict>
          </mc:Fallback>
        </mc:AlternateContent>
      </w:r>
    </w:p>
    <w:p w14:paraId="20EC8F5B" w14:textId="77777777" w:rsidR="00282697" w:rsidRDefault="00282697" w:rsidP="00282697">
      <w:pPr>
        <w:tabs>
          <w:tab w:val="left" w:pos="5842"/>
        </w:tabs>
        <w:spacing w:line="240" w:lineRule="auto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ab/>
      </w:r>
    </w:p>
    <w:p w14:paraId="2E445BE5" w14:textId="77777777" w:rsidR="00282697" w:rsidRDefault="00282697" w:rsidP="00282697">
      <w:pPr>
        <w:spacing w:line="240" w:lineRule="auto"/>
        <w:jc w:val="left"/>
        <w:rPr>
          <w:rFonts w:ascii="Garamond" w:eastAsia="Times New Roman" w:hAnsi="Garamond"/>
          <w:b/>
          <w:i/>
          <w:sz w:val="36"/>
          <w:szCs w:val="36"/>
          <w:lang w:eastAsia="pl-PL"/>
        </w:rPr>
      </w:pPr>
    </w:p>
    <w:p w14:paraId="0F861EC3" w14:textId="77777777" w:rsidR="00282697" w:rsidRDefault="00282697" w:rsidP="00282697">
      <w:pPr>
        <w:spacing w:line="240" w:lineRule="auto"/>
        <w:jc w:val="center"/>
        <w:rPr>
          <w:rFonts w:ascii="Garamond" w:eastAsia="Times New Roman" w:hAnsi="Garamond"/>
          <w:b/>
          <w:sz w:val="36"/>
          <w:szCs w:val="36"/>
          <w:lang w:eastAsia="pl-PL"/>
        </w:rPr>
      </w:pPr>
    </w:p>
    <w:p w14:paraId="2756C5A8" w14:textId="77777777" w:rsidR="00282697" w:rsidRDefault="00282697" w:rsidP="00282697">
      <w:pPr>
        <w:spacing w:line="240" w:lineRule="auto"/>
        <w:jc w:val="center"/>
        <w:rPr>
          <w:rFonts w:ascii="Garamond" w:eastAsia="Times New Roman" w:hAnsi="Garamond"/>
          <w:b/>
          <w:color w:val="000080"/>
          <w:sz w:val="36"/>
          <w:szCs w:val="36"/>
          <w:lang w:eastAsia="pl-PL"/>
        </w:rPr>
      </w:pPr>
      <w:r>
        <w:rPr>
          <w:rFonts w:ascii="Garamond" w:eastAsia="Times New Roman" w:hAnsi="Garamond"/>
          <w:b/>
          <w:color w:val="000080"/>
          <w:sz w:val="36"/>
          <w:szCs w:val="36"/>
          <w:lang w:eastAsia="pl-PL"/>
        </w:rPr>
        <w:t xml:space="preserve">ZAPROSZENIE </w:t>
      </w:r>
    </w:p>
    <w:p w14:paraId="46E974F4" w14:textId="77777777" w:rsidR="00282697" w:rsidRDefault="00282697" w:rsidP="00282697">
      <w:pPr>
        <w:spacing w:line="240" w:lineRule="auto"/>
        <w:jc w:val="center"/>
        <w:rPr>
          <w:rFonts w:ascii="Garamond" w:eastAsia="Times New Roman" w:hAnsi="Garamond"/>
          <w:b/>
          <w:color w:val="000080"/>
          <w:sz w:val="36"/>
          <w:szCs w:val="36"/>
          <w:lang w:eastAsia="pl-PL"/>
        </w:rPr>
      </w:pPr>
      <w:r>
        <w:rPr>
          <w:rFonts w:ascii="Garamond" w:eastAsia="Times New Roman" w:hAnsi="Garamond"/>
          <w:b/>
          <w:color w:val="000080"/>
          <w:sz w:val="36"/>
          <w:szCs w:val="36"/>
          <w:lang w:eastAsia="pl-PL"/>
        </w:rPr>
        <w:t>na Diecezjalny finał Olimpiady Teologii Katolickiej</w:t>
      </w:r>
    </w:p>
    <w:p w14:paraId="053893F4" w14:textId="77777777" w:rsidR="00282697" w:rsidRDefault="00282697" w:rsidP="00282697">
      <w:pPr>
        <w:spacing w:line="240" w:lineRule="auto"/>
        <w:jc w:val="left"/>
        <w:rPr>
          <w:rFonts w:eastAsia="Times New Roman"/>
          <w:b/>
          <w:i/>
          <w:color w:val="000080"/>
          <w:sz w:val="36"/>
          <w:szCs w:val="36"/>
          <w:lang w:eastAsia="pl-PL"/>
        </w:rPr>
      </w:pPr>
    </w:p>
    <w:p w14:paraId="6690ACEA" w14:textId="77777777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i/>
          <w:color w:val="000080"/>
          <w:sz w:val="36"/>
          <w:szCs w:val="36"/>
          <w:lang w:eastAsia="pl-PL"/>
        </w:rPr>
      </w:pPr>
    </w:p>
    <w:p w14:paraId="57466C77" w14:textId="77777777" w:rsidR="00282697" w:rsidRDefault="00282697" w:rsidP="00282697">
      <w:pPr>
        <w:spacing w:line="240" w:lineRule="auto"/>
        <w:rPr>
          <w:rFonts w:ascii="Garamond" w:eastAsia="Times New Roman" w:hAnsi="Garamond"/>
          <w:i/>
          <w:color w:val="000080"/>
          <w:sz w:val="36"/>
          <w:szCs w:val="36"/>
          <w:lang w:eastAsia="pl-PL"/>
        </w:rPr>
      </w:pPr>
    </w:p>
    <w:p w14:paraId="43BBFACE" w14:textId="30B61091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Serdecznie zapraszam na diecezjalny finał tegorocznej edycji Olimpiady Teologii Katolickiej, który zostanie przeprowadzony dnia </w:t>
      </w:r>
      <w:r w:rsidR="00767573">
        <w:rPr>
          <w:rFonts w:ascii="Garamond" w:eastAsia="Times New Roman" w:hAnsi="Garamond"/>
          <w:b/>
          <w:color w:val="000080"/>
          <w:sz w:val="28"/>
          <w:szCs w:val="28"/>
          <w:lang w:eastAsia="pl-PL"/>
        </w:rPr>
        <w:t>12 stycznia</w:t>
      </w:r>
      <w:r>
        <w:rPr>
          <w:rFonts w:ascii="Garamond" w:eastAsia="Times New Roman" w:hAnsi="Garamond"/>
          <w:b/>
          <w:color w:val="000080"/>
          <w:sz w:val="28"/>
          <w:szCs w:val="28"/>
          <w:lang w:eastAsia="pl-PL"/>
        </w:rPr>
        <w:t xml:space="preserve"> 202</w:t>
      </w:r>
      <w:r w:rsidR="00767573">
        <w:rPr>
          <w:rFonts w:ascii="Garamond" w:eastAsia="Times New Roman" w:hAnsi="Garamond"/>
          <w:b/>
          <w:color w:val="000080"/>
          <w:sz w:val="28"/>
          <w:szCs w:val="28"/>
          <w:lang w:eastAsia="pl-PL"/>
        </w:rPr>
        <w:t>3</w:t>
      </w:r>
      <w:r>
        <w:rPr>
          <w:rFonts w:ascii="Garamond" w:eastAsia="Times New Roman" w:hAnsi="Garamond"/>
          <w:b/>
          <w:color w:val="000080"/>
          <w:sz w:val="28"/>
          <w:szCs w:val="28"/>
          <w:lang w:eastAsia="pl-PL"/>
        </w:rPr>
        <w:t xml:space="preserve"> roku w auli I Katolickiego Liceum Ogólnokształcącego im. Świętej Rodziny w Siedlcach, ul. Bpa I. Świrskiego 54,  o godz. 11.00.</w:t>
      </w: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 </w:t>
      </w:r>
    </w:p>
    <w:p w14:paraId="1D91880E" w14:textId="77777777" w:rsidR="00282697" w:rsidRDefault="00282697" w:rsidP="00282697">
      <w:pPr>
        <w:tabs>
          <w:tab w:val="left" w:pos="1665"/>
        </w:tabs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ab/>
      </w:r>
    </w:p>
    <w:p w14:paraId="731D450B" w14:textId="2D68A672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>Około godz. 13.30 nastąpi zakończenie etapu diecezjalnego XXXI</w:t>
      </w:r>
      <w:r w:rsidR="00767573">
        <w:rPr>
          <w:rFonts w:ascii="Garamond" w:eastAsia="Times New Roman" w:hAnsi="Garamond"/>
          <w:color w:val="000080"/>
          <w:sz w:val="28"/>
          <w:szCs w:val="28"/>
          <w:lang w:eastAsia="pl-PL"/>
        </w:rPr>
        <w:t>I</w:t>
      </w: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I edycji Olimpiady Teologii Katolickiej – </w:t>
      </w:r>
      <w:r w:rsidR="00767573">
        <w:rPr>
          <w:rFonts w:ascii="Garamond" w:eastAsia="Times New Roman" w:hAnsi="Garamond"/>
          <w:color w:val="000080"/>
          <w:sz w:val="28"/>
          <w:szCs w:val="28"/>
          <w:lang w:eastAsia="pl-PL"/>
        </w:rPr>
        <w:t>Pelplin 2023</w:t>
      </w: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>,</w:t>
      </w:r>
      <w:r>
        <w:rPr>
          <w:rFonts w:ascii="Garamond" w:eastAsia="Times New Roman" w:hAnsi="Garamond"/>
          <w:b/>
          <w:color w:val="000080"/>
          <w:sz w:val="28"/>
          <w:szCs w:val="28"/>
          <w:lang w:eastAsia="pl-PL"/>
        </w:rPr>
        <w:t xml:space="preserve"> </w:t>
      </w: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połączone z wręczeniem olimpijczykom okolicznościowych dyplomów  i upominków. </w:t>
      </w:r>
    </w:p>
    <w:p w14:paraId="44EEAD88" w14:textId="77777777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</w:p>
    <w:p w14:paraId="13842209" w14:textId="77777777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Do sprawdzania testów została powołana sześcioosobowa Komisja Diecezjalna, która ogłosi wyniki finału diecezjalnego. </w:t>
      </w:r>
    </w:p>
    <w:p w14:paraId="4F1A6EC3" w14:textId="77777777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</w:p>
    <w:p w14:paraId="44181139" w14:textId="77777777" w:rsidR="00282697" w:rsidRDefault="00282697" w:rsidP="00282697">
      <w:pPr>
        <w:spacing w:line="240" w:lineRule="auto"/>
        <w:ind w:firstLine="708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>Zwracam się z uprzejmą prośbą o pomoc zakwalifikowanym uczniom w przygotowaniu się do finału diecezjalnego oraz zapewnienie im opieki w dniu finału.</w:t>
      </w:r>
    </w:p>
    <w:p w14:paraId="6A597E23" w14:textId="77777777" w:rsidR="00282697" w:rsidRDefault="00282697" w:rsidP="00282697">
      <w:pPr>
        <w:spacing w:line="240" w:lineRule="auto"/>
        <w:ind w:firstLine="708"/>
        <w:rPr>
          <w:rFonts w:ascii="Bookman Old Style" w:eastAsia="Times New Roman" w:hAnsi="Bookman Old Style"/>
          <w:i/>
          <w:color w:val="000080"/>
          <w:sz w:val="28"/>
          <w:szCs w:val="28"/>
          <w:lang w:eastAsia="pl-PL"/>
        </w:rPr>
      </w:pPr>
    </w:p>
    <w:p w14:paraId="0648FB08" w14:textId="77777777" w:rsidR="00282697" w:rsidRDefault="00282697" w:rsidP="00282697">
      <w:pPr>
        <w:tabs>
          <w:tab w:val="left" w:pos="7295"/>
        </w:tabs>
        <w:spacing w:line="240" w:lineRule="auto"/>
        <w:ind w:firstLine="708"/>
        <w:jc w:val="center"/>
        <w:rPr>
          <w:rFonts w:ascii="Bookman Old Style" w:eastAsia="Times New Roman" w:hAnsi="Bookman Old Style"/>
          <w:i/>
          <w:color w:val="000080"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i/>
          <w:color w:val="000080"/>
          <w:sz w:val="28"/>
          <w:szCs w:val="28"/>
          <w:lang w:eastAsia="pl-PL"/>
        </w:rPr>
        <w:t xml:space="preserve">           </w:t>
      </w:r>
    </w:p>
    <w:p w14:paraId="5FC9916C" w14:textId="77777777" w:rsidR="00282697" w:rsidRDefault="00282697" w:rsidP="00282697">
      <w:pPr>
        <w:tabs>
          <w:tab w:val="left" w:pos="7295"/>
        </w:tabs>
        <w:spacing w:line="240" w:lineRule="auto"/>
        <w:ind w:firstLine="708"/>
        <w:jc w:val="center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color w:val="000080"/>
          <w:sz w:val="26"/>
          <w:szCs w:val="26"/>
          <w:lang w:eastAsia="pl-PL"/>
        </w:rPr>
        <w:t xml:space="preserve">                                                           </w:t>
      </w: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Z wyrazami szacunku   </w:t>
      </w:r>
    </w:p>
    <w:p w14:paraId="52DCD2D8" w14:textId="77777777" w:rsidR="00282697" w:rsidRDefault="00282697" w:rsidP="00282697">
      <w:pPr>
        <w:tabs>
          <w:tab w:val="left" w:pos="7295"/>
        </w:tabs>
        <w:spacing w:line="240" w:lineRule="auto"/>
        <w:ind w:firstLine="708"/>
        <w:jc w:val="center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 xml:space="preserve">                                                                      </w:t>
      </w:r>
    </w:p>
    <w:p w14:paraId="7C9196E9" w14:textId="47CAE0B2" w:rsidR="00282697" w:rsidRDefault="00282697" w:rsidP="00282697">
      <w:pPr>
        <w:spacing w:line="240" w:lineRule="auto"/>
        <w:jc w:val="center"/>
        <w:rPr>
          <w:rFonts w:ascii="Garamond" w:eastAsia="Times New Roman" w:hAnsi="Garamond"/>
          <w:color w:val="000080"/>
          <w:sz w:val="28"/>
          <w:szCs w:val="28"/>
          <w:lang w:eastAsia="pl-PL"/>
        </w:rPr>
      </w:pPr>
      <w:r>
        <w:rPr>
          <w:rFonts w:ascii="Garamond" w:eastAsia="Times New Roman" w:hAnsi="Garamond"/>
          <w:sz w:val="28"/>
          <w:szCs w:val="28"/>
          <w:lang w:eastAsia="pl-PL"/>
        </w:rPr>
        <w:t xml:space="preserve">                                                                                  </w:t>
      </w:r>
      <w:r>
        <w:rPr>
          <w:rFonts w:ascii="Garamond" w:eastAsia="Times New Roman" w:hAnsi="Garamond"/>
          <w:color w:val="000080"/>
          <w:sz w:val="28"/>
          <w:szCs w:val="28"/>
          <w:lang w:eastAsia="pl-PL"/>
        </w:rPr>
        <w:t>ks. Paweł Kindracki</w:t>
      </w:r>
    </w:p>
    <w:p w14:paraId="78575ECE" w14:textId="77777777" w:rsidR="00282697" w:rsidRDefault="00282697" w:rsidP="00282697"/>
    <w:p w14:paraId="4ADCEFE8" w14:textId="77777777" w:rsidR="000B4E3D" w:rsidRDefault="000B4E3D"/>
    <w:sectPr w:rsidR="000B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97"/>
    <w:rsid w:val="000B4E3D"/>
    <w:rsid w:val="00282697"/>
    <w:rsid w:val="007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73F3"/>
  <w15:chartTrackingRefBased/>
  <w15:docId w15:val="{E58D2F57-21DE-4C26-AE29-CEF36A33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2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katecheza.diecezja.siedlce.pl" TargetMode="External"/><Relationship Id="rId4" Type="http://schemas.openxmlformats.org/officeDocument/2006/relationships/hyperlink" Target="http://www.katecheza.diecezja.sied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2022-03-04T10:25:00Z</dcterms:created>
  <dcterms:modified xsi:type="dcterms:W3CDTF">2023-01-03T10:09:00Z</dcterms:modified>
</cp:coreProperties>
</file>