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6B02" w14:textId="6B0B4065" w:rsidR="00045304" w:rsidRDefault="002866AA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68AF17" wp14:editId="2D12CB30">
            <wp:simplePos x="0" y="0"/>
            <wp:positionH relativeFrom="margin">
              <wp:posOffset>125469</wp:posOffset>
            </wp:positionH>
            <wp:positionV relativeFrom="margin">
              <wp:posOffset>-80085</wp:posOffset>
            </wp:positionV>
            <wp:extent cx="1899285" cy="2139315"/>
            <wp:effectExtent l="0" t="0" r="5715" b="0"/>
            <wp:wrapSquare wrapText="bothSides"/>
            <wp:docPr id="1" name="Obraz 1" descr="Opis: 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 biskup GUR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ED882" w14:textId="2B40ABCA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115D6896" w14:textId="4781EFE6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5EDD273D" w14:textId="65374372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14236906" w14:textId="2D80C148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3F83A02D" w14:textId="37A4C0F4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468B2BFA" w14:textId="6422FFC4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2DBAFC43" w14:textId="796C6C0E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4F7A4D7F" w14:textId="21FBD715" w:rsidR="00BA022F" w:rsidRDefault="00BA022F" w:rsidP="00BC192D">
      <w:pPr>
        <w:spacing w:after="0"/>
        <w:ind w:left="851" w:right="282" w:firstLine="0"/>
        <w:rPr>
          <w:rFonts w:ascii="Calibri" w:eastAsiaTheme="minorHAnsi" w:hAnsi="Calibri" w:cs="Calibri"/>
          <w:sz w:val="22"/>
          <w:szCs w:val="22"/>
        </w:rPr>
      </w:pPr>
    </w:p>
    <w:p w14:paraId="637BAF50" w14:textId="1B0182A1" w:rsidR="00BA022F" w:rsidRDefault="00BA022F" w:rsidP="0043490F">
      <w:pPr>
        <w:spacing w:after="0"/>
        <w:ind w:right="282" w:firstLine="0"/>
        <w:rPr>
          <w:rFonts w:ascii="Calibri" w:eastAsiaTheme="minorHAnsi" w:hAnsi="Calibri" w:cs="Calibri"/>
          <w:sz w:val="22"/>
          <w:szCs w:val="22"/>
        </w:rPr>
      </w:pPr>
    </w:p>
    <w:p w14:paraId="23FD29EA" w14:textId="77777777" w:rsidR="00BA022F" w:rsidRPr="008C2F81" w:rsidRDefault="00BA022F" w:rsidP="00BC192D">
      <w:pPr>
        <w:spacing w:after="0"/>
        <w:ind w:left="851" w:right="282" w:firstLine="0"/>
        <w:rPr>
          <w:rFonts w:ascii="Book Antiqua" w:hAnsi="Book Antiqua"/>
          <w:sz w:val="20"/>
          <w:szCs w:val="20"/>
          <w:lang w:eastAsia="fr-FR"/>
        </w:rPr>
      </w:pPr>
    </w:p>
    <w:p w14:paraId="6E73FB4C" w14:textId="0821E0EC" w:rsidR="00045304" w:rsidRPr="00BC192D" w:rsidRDefault="00045304" w:rsidP="00BC192D">
      <w:pPr>
        <w:spacing w:after="0"/>
        <w:ind w:left="851" w:right="282" w:firstLine="0"/>
        <w:jc w:val="right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 xml:space="preserve">Siedlce, dnia </w:t>
      </w:r>
      <w:r w:rsidR="00DA6A98">
        <w:rPr>
          <w:rFonts w:ascii="Book Antiqua" w:hAnsi="Book Antiqua"/>
          <w:lang w:eastAsia="fr-FR"/>
        </w:rPr>
        <w:t xml:space="preserve">7 października </w:t>
      </w:r>
      <w:r w:rsidRPr="00BC192D">
        <w:rPr>
          <w:rFonts w:ascii="Book Antiqua" w:hAnsi="Book Antiqua"/>
          <w:lang w:eastAsia="fr-FR"/>
        </w:rPr>
        <w:t>20</w:t>
      </w:r>
      <w:r w:rsidR="001A4EEA" w:rsidRPr="00BC192D">
        <w:rPr>
          <w:rFonts w:ascii="Book Antiqua" w:hAnsi="Book Antiqua"/>
          <w:lang w:eastAsia="fr-FR"/>
        </w:rPr>
        <w:t>2</w:t>
      </w:r>
      <w:r w:rsidR="00656397">
        <w:rPr>
          <w:rFonts w:ascii="Book Antiqua" w:hAnsi="Book Antiqua"/>
          <w:lang w:eastAsia="fr-FR"/>
        </w:rPr>
        <w:t>2</w:t>
      </w:r>
      <w:r w:rsidRPr="00BC192D">
        <w:rPr>
          <w:rFonts w:ascii="Book Antiqua" w:hAnsi="Book Antiqua"/>
          <w:lang w:eastAsia="fr-FR"/>
        </w:rPr>
        <w:t xml:space="preserve"> r.</w:t>
      </w:r>
    </w:p>
    <w:p w14:paraId="712C119E" w14:textId="77777777" w:rsidR="00D96F8D" w:rsidRDefault="00D96F8D" w:rsidP="0043490F">
      <w:pPr>
        <w:spacing w:after="0"/>
        <w:ind w:right="282" w:firstLine="0"/>
        <w:rPr>
          <w:rFonts w:ascii="Book Antiqua" w:hAnsi="Book Antiqua"/>
          <w:lang w:eastAsia="fr-FR"/>
        </w:rPr>
      </w:pPr>
    </w:p>
    <w:p w14:paraId="28AF9436" w14:textId="52C10FD9" w:rsidR="00BC192D" w:rsidRPr="00BC192D" w:rsidRDefault="00BC192D" w:rsidP="00BC192D">
      <w:pPr>
        <w:spacing w:after="0"/>
        <w:ind w:left="851" w:right="282" w:firstLine="0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 xml:space="preserve">L.dz. </w:t>
      </w:r>
      <w:r w:rsidR="00DA6A98">
        <w:rPr>
          <w:rFonts w:ascii="Book Antiqua" w:hAnsi="Book Antiqua"/>
          <w:lang w:eastAsia="fr-FR"/>
        </w:rPr>
        <w:t>1170</w:t>
      </w:r>
      <w:r w:rsidR="00E21527">
        <w:rPr>
          <w:rFonts w:ascii="Book Antiqua" w:hAnsi="Book Antiqua"/>
          <w:lang w:eastAsia="fr-FR"/>
        </w:rPr>
        <w:t>/202</w:t>
      </w:r>
      <w:r w:rsidR="00656397">
        <w:rPr>
          <w:rFonts w:ascii="Book Antiqua" w:hAnsi="Book Antiqua"/>
          <w:lang w:eastAsia="fr-FR"/>
        </w:rPr>
        <w:t>2</w:t>
      </w:r>
    </w:p>
    <w:p w14:paraId="2F894DC7" w14:textId="77777777" w:rsidR="00045304" w:rsidRPr="00BC192D" w:rsidRDefault="00045304" w:rsidP="00BC192D">
      <w:pPr>
        <w:ind w:left="851" w:right="282" w:firstLine="708"/>
        <w:rPr>
          <w:rFonts w:ascii="Book Antiqua" w:hAnsi="Book Antiqua"/>
          <w:b/>
          <w:lang w:eastAsia="fr-FR"/>
        </w:rPr>
      </w:pPr>
    </w:p>
    <w:p w14:paraId="2CF67C0C" w14:textId="77777777" w:rsidR="0043490F" w:rsidRPr="00BC192D" w:rsidRDefault="0043490F" w:rsidP="00BC192D">
      <w:pPr>
        <w:ind w:left="851" w:right="282" w:firstLine="708"/>
        <w:rPr>
          <w:rFonts w:ascii="Book Antiqua" w:hAnsi="Book Antiqua"/>
          <w:b/>
          <w:lang w:eastAsia="fr-FR"/>
        </w:rPr>
      </w:pPr>
    </w:p>
    <w:p w14:paraId="15FB1B9D" w14:textId="27AABAC0" w:rsidR="00AD358E" w:rsidRPr="00BC192D" w:rsidRDefault="00045304" w:rsidP="00BC192D">
      <w:pPr>
        <w:ind w:left="851" w:right="282" w:firstLine="708"/>
        <w:rPr>
          <w:rFonts w:ascii="Book Antiqua" w:hAnsi="Book Antiqua"/>
          <w:b/>
          <w:lang w:eastAsia="fr-FR"/>
        </w:rPr>
      </w:pPr>
      <w:r w:rsidRPr="00BC192D">
        <w:rPr>
          <w:rFonts w:ascii="Book Antiqua" w:hAnsi="Book Antiqua"/>
          <w:b/>
          <w:lang w:eastAsia="fr-FR"/>
        </w:rPr>
        <w:t>Czcigodni Księża!</w:t>
      </w:r>
    </w:p>
    <w:p w14:paraId="7AE466BF" w14:textId="1D49CCB4" w:rsidR="00AD358E" w:rsidRPr="00BC192D" w:rsidRDefault="00AD358E" w:rsidP="00BC192D">
      <w:pPr>
        <w:ind w:left="851" w:right="282" w:firstLine="708"/>
        <w:rPr>
          <w:rFonts w:ascii="Book Antiqua" w:hAnsi="Book Antiqua"/>
        </w:rPr>
      </w:pPr>
      <w:r w:rsidRPr="00BC192D">
        <w:rPr>
          <w:rFonts w:ascii="Book Antiqua" w:hAnsi="Book Antiqua"/>
        </w:rPr>
        <w:t xml:space="preserve"> Zgodnie z nakazem Kodeksu Prawa Kanonicznego (kan. 276 § 2 p. 4) i II Synodu Diecezji Siedleckiej (statut 110), wszyscy kapłani są zobowiązani do odprawienia corocznych rekolekcji kapłańskich, co drugi rok mają zaś w nich uczestniczyć</w:t>
      </w:r>
      <w:r w:rsidR="00BC192D">
        <w:rPr>
          <w:rFonts w:ascii="Book Antiqua" w:hAnsi="Book Antiqua"/>
        </w:rPr>
        <w:br/>
      </w:r>
      <w:r w:rsidRPr="00BC192D">
        <w:rPr>
          <w:rFonts w:ascii="Book Antiqua" w:hAnsi="Book Antiqua"/>
        </w:rPr>
        <w:t xml:space="preserve">w Diecezjalnym Centrum Formacji Kapłańskiej. Udział w rekolekcjach specjalistycznych nie zwalnia księży z tego obowiązku. </w:t>
      </w:r>
    </w:p>
    <w:p w14:paraId="0671C1EC" w14:textId="297A6201" w:rsidR="001214F9" w:rsidRDefault="00045304" w:rsidP="00DA6A98">
      <w:pPr>
        <w:ind w:left="851" w:right="282" w:firstLine="708"/>
        <w:rPr>
          <w:rFonts w:ascii="Book Antiqua" w:hAnsi="Book Antiqua"/>
          <w:b/>
          <w:bCs/>
          <w:lang w:eastAsia="fr-FR"/>
        </w:rPr>
      </w:pPr>
      <w:r w:rsidRPr="00BC192D">
        <w:rPr>
          <w:rFonts w:ascii="Book Antiqua" w:hAnsi="Book Antiqua"/>
          <w:lang w:eastAsia="fr-FR"/>
        </w:rPr>
        <w:t xml:space="preserve">W dniach </w:t>
      </w:r>
      <w:r w:rsidRPr="00BC192D">
        <w:rPr>
          <w:rFonts w:ascii="Book Antiqua" w:hAnsi="Book Antiqua"/>
          <w:b/>
          <w:lang w:eastAsia="fr-FR"/>
        </w:rPr>
        <w:t xml:space="preserve">od </w:t>
      </w:r>
      <w:r w:rsidR="00DA6A98">
        <w:rPr>
          <w:rFonts w:ascii="Book Antiqua" w:hAnsi="Book Antiqua"/>
          <w:b/>
          <w:lang w:eastAsia="fr-FR"/>
        </w:rPr>
        <w:t>6</w:t>
      </w:r>
      <w:r w:rsidR="00C103E2" w:rsidRPr="00BC192D">
        <w:rPr>
          <w:rFonts w:ascii="Book Antiqua" w:hAnsi="Book Antiqua"/>
          <w:b/>
          <w:lang w:eastAsia="fr-FR"/>
        </w:rPr>
        <w:t xml:space="preserve"> </w:t>
      </w:r>
      <w:r w:rsidRPr="00BC192D">
        <w:rPr>
          <w:rFonts w:ascii="Book Antiqua" w:hAnsi="Book Antiqua"/>
          <w:b/>
          <w:lang w:eastAsia="fr-FR"/>
        </w:rPr>
        <w:t xml:space="preserve">do </w:t>
      </w:r>
      <w:r w:rsidR="00DA6A98">
        <w:rPr>
          <w:rFonts w:ascii="Book Antiqua" w:hAnsi="Book Antiqua"/>
          <w:b/>
          <w:lang w:eastAsia="fr-FR"/>
        </w:rPr>
        <w:t>9</w:t>
      </w:r>
      <w:r w:rsidR="006727D6" w:rsidRPr="00BC192D">
        <w:rPr>
          <w:rFonts w:ascii="Book Antiqua" w:hAnsi="Book Antiqua"/>
          <w:b/>
          <w:lang w:eastAsia="fr-FR"/>
        </w:rPr>
        <w:t xml:space="preserve"> </w:t>
      </w:r>
      <w:r w:rsidR="00DA6A98">
        <w:rPr>
          <w:rFonts w:ascii="Book Antiqua" w:hAnsi="Book Antiqua"/>
          <w:b/>
          <w:lang w:eastAsia="fr-FR"/>
        </w:rPr>
        <w:t>listopada</w:t>
      </w:r>
      <w:r w:rsidR="001D1900" w:rsidRPr="00BC192D">
        <w:rPr>
          <w:rFonts w:ascii="Book Antiqua" w:hAnsi="Book Antiqua"/>
          <w:b/>
          <w:lang w:eastAsia="fr-FR"/>
        </w:rPr>
        <w:t xml:space="preserve"> 202</w:t>
      </w:r>
      <w:r w:rsidR="002C0559">
        <w:rPr>
          <w:rFonts w:ascii="Book Antiqua" w:hAnsi="Book Antiqua"/>
          <w:b/>
          <w:lang w:eastAsia="fr-FR"/>
        </w:rPr>
        <w:t xml:space="preserve">2 </w:t>
      </w:r>
      <w:r w:rsidRPr="00BC192D">
        <w:rPr>
          <w:rFonts w:ascii="Book Antiqua" w:hAnsi="Book Antiqua"/>
          <w:b/>
          <w:lang w:eastAsia="fr-FR"/>
        </w:rPr>
        <w:t>r</w:t>
      </w:r>
      <w:r w:rsidR="00BC192D" w:rsidRPr="00BC192D">
        <w:rPr>
          <w:rFonts w:ascii="Book Antiqua" w:hAnsi="Book Antiqua"/>
          <w:b/>
          <w:lang w:eastAsia="fr-FR"/>
        </w:rPr>
        <w:t>.</w:t>
      </w:r>
      <w:r w:rsidRPr="00BC192D">
        <w:rPr>
          <w:rFonts w:ascii="Book Antiqua" w:hAnsi="Book Antiqua"/>
          <w:lang w:eastAsia="fr-FR"/>
        </w:rPr>
        <w:t xml:space="preserve"> odbędą się w Diecezjalnym Centrum Formacji Kapłańskiej przy Wyższym Seminarium Duchownym w Nowym Opo</w:t>
      </w:r>
      <w:r w:rsidR="000C1286" w:rsidRPr="00BC192D">
        <w:rPr>
          <w:rFonts w:ascii="Book Antiqua" w:hAnsi="Book Antiqua"/>
          <w:lang w:eastAsia="fr-FR"/>
        </w:rPr>
        <w:t xml:space="preserve">lu rekolekcje kapłańskie, które </w:t>
      </w:r>
      <w:r w:rsidRPr="00BC192D">
        <w:rPr>
          <w:rFonts w:ascii="Book Antiqua" w:hAnsi="Book Antiqua"/>
          <w:lang w:eastAsia="fr-FR"/>
        </w:rPr>
        <w:t>przeprowadzi</w:t>
      </w:r>
      <w:r w:rsidR="00BC192D">
        <w:rPr>
          <w:rFonts w:ascii="Book Antiqua" w:hAnsi="Book Antiqua"/>
          <w:lang w:eastAsia="fr-FR"/>
        </w:rPr>
        <w:t xml:space="preserve"> </w:t>
      </w:r>
      <w:r w:rsidR="002C0559">
        <w:rPr>
          <w:rFonts w:ascii="Book Antiqua" w:hAnsi="Book Antiqua"/>
          <w:b/>
          <w:bCs/>
          <w:lang w:eastAsia="fr-FR"/>
        </w:rPr>
        <w:t>Ks</w:t>
      </w:r>
      <w:r w:rsidR="00656397">
        <w:rPr>
          <w:rFonts w:ascii="Book Antiqua" w:hAnsi="Book Antiqua"/>
          <w:b/>
          <w:bCs/>
          <w:lang w:eastAsia="fr-FR"/>
        </w:rPr>
        <w:t xml:space="preserve">. </w:t>
      </w:r>
      <w:r w:rsidR="00DA6A98">
        <w:rPr>
          <w:rFonts w:ascii="Book Antiqua" w:hAnsi="Book Antiqua"/>
          <w:b/>
          <w:bCs/>
          <w:lang w:eastAsia="fr-FR"/>
        </w:rPr>
        <w:t xml:space="preserve">prof. </w:t>
      </w:r>
      <w:r w:rsidR="001214F9">
        <w:rPr>
          <w:rFonts w:ascii="Book Antiqua" w:hAnsi="Book Antiqua"/>
          <w:b/>
          <w:bCs/>
          <w:lang w:eastAsia="fr-FR"/>
        </w:rPr>
        <w:t>dr hab.</w:t>
      </w:r>
      <w:r w:rsidR="00656397">
        <w:rPr>
          <w:rFonts w:ascii="Book Antiqua" w:hAnsi="Book Antiqua"/>
          <w:b/>
          <w:bCs/>
          <w:lang w:eastAsia="fr-FR"/>
        </w:rPr>
        <w:t xml:space="preserve"> </w:t>
      </w:r>
      <w:r w:rsidR="00DA6A98">
        <w:rPr>
          <w:rFonts w:ascii="Book Antiqua" w:hAnsi="Book Antiqua"/>
          <w:b/>
          <w:bCs/>
          <w:lang w:eastAsia="fr-FR"/>
        </w:rPr>
        <w:t>Marek Chmielewski</w:t>
      </w:r>
      <w:r w:rsidR="001214F9">
        <w:rPr>
          <w:rFonts w:ascii="Book Antiqua" w:hAnsi="Book Antiqua"/>
          <w:b/>
          <w:bCs/>
          <w:lang w:eastAsia="fr-FR"/>
        </w:rPr>
        <w:t xml:space="preserve">, </w:t>
      </w:r>
      <w:r w:rsidR="00DA6A98">
        <w:rPr>
          <w:rFonts w:ascii="Book Antiqua" w:hAnsi="Book Antiqua"/>
          <w:b/>
          <w:bCs/>
          <w:lang w:eastAsia="fr-FR"/>
        </w:rPr>
        <w:t>kierownik katedry duchowości systematycznej i praktycznej w Katolickim Uniwersytecie Lubelskim Jana Pawła II.</w:t>
      </w:r>
    </w:p>
    <w:p w14:paraId="55D4B5E4" w14:textId="68045B36" w:rsidR="00045304" w:rsidRPr="00BC192D" w:rsidRDefault="00045304" w:rsidP="00BC192D">
      <w:pPr>
        <w:ind w:left="851" w:right="282" w:firstLine="708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>Rekolekcje rozpoczną się w</w:t>
      </w:r>
      <w:r w:rsidR="005B07A8" w:rsidRPr="00BC192D">
        <w:rPr>
          <w:rFonts w:ascii="Book Antiqua" w:hAnsi="Book Antiqua"/>
          <w:lang w:eastAsia="fr-FR"/>
        </w:rPr>
        <w:t xml:space="preserve"> </w:t>
      </w:r>
      <w:r w:rsidR="00CD6555">
        <w:rPr>
          <w:rFonts w:ascii="Book Antiqua" w:hAnsi="Book Antiqua"/>
          <w:lang w:eastAsia="fr-FR"/>
        </w:rPr>
        <w:t xml:space="preserve">niedzielę </w:t>
      </w:r>
      <w:r w:rsidR="00DA6A98">
        <w:rPr>
          <w:rFonts w:ascii="Book Antiqua" w:hAnsi="Book Antiqua"/>
          <w:lang w:eastAsia="fr-FR"/>
        </w:rPr>
        <w:t>6 listopada</w:t>
      </w:r>
      <w:r w:rsidR="002C0559">
        <w:rPr>
          <w:rFonts w:ascii="Book Antiqua" w:hAnsi="Book Antiqua"/>
          <w:lang w:eastAsia="fr-FR"/>
        </w:rPr>
        <w:t xml:space="preserve"> </w:t>
      </w:r>
      <w:r w:rsidRPr="00BC192D">
        <w:rPr>
          <w:rFonts w:ascii="Book Antiqua" w:hAnsi="Book Antiqua"/>
          <w:lang w:eastAsia="fr-FR"/>
        </w:rPr>
        <w:t xml:space="preserve">o </w:t>
      </w:r>
      <w:r w:rsidR="000C1286" w:rsidRPr="00BC192D">
        <w:rPr>
          <w:rFonts w:ascii="Book Antiqua" w:hAnsi="Book Antiqua"/>
          <w:lang w:eastAsia="fr-FR"/>
        </w:rPr>
        <w:t>godz. 20.00, a zakończą obiadem</w:t>
      </w:r>
      <w:r w:rsidR="00BC192D">
        <w:rPr>
          <w:rFonts w:ascii="Book Antiqua" w:hAnsi="Book Antiqua"/>
          <w:lang w:eastAsia="fr-FR"/>
        </w:rPr>
        <w:br/>
      </w:r>
      <w:r w:rsidRPr="00BC192D">
        <w:rPr>
          <w:rFonts w:ascii="Book Antiqua" w:hAnsi="Book Antiqua"/>
          <w:lang w:eastAsia="fr-FR"/>
        </w:rPr>
        <w:t xml:space="preserve">w </w:t>
      </w:r>
      <w:r w:rsidR="00CD6555">
        <w:rPr>
          <w:rFonts w:ascii="Book Antiqua" w:hAnsi="Book Antiqua"/>
          <w:lang w:eastAsia="fr-FR"/>
        </w:rPr>
        <w:t xml:space="preserve">środę </w:t>
      </w:r>
      <w:r w:rsidR="00DA6A98">
        <w:rPr>
          <w:rFonts w:ascii="Book Antiqua" w:hAnsi="Book Antiqua"/>
          <w:lang w:eastAsia="fr-FR"/>
        </w:rPr>
        <w:t>9 listopada</w:t>
      </w:r>
      <w:r w:rsidR="002C0559">
        <w:rPr>
          <w:rFonts w:ascii="Book Antiqua" w:hAnsi="Book Antiqua"/>
          <w:lang w:eastAsia="fr-FR"/>
        </w:rPr>
        <w:t>. B</w:t>
      </w:r>
      <w:r w:rsidRPr="00BC192D">
        <w:rPr>
          <w:rFonts w:ascii="Book Antiqua" w:hAnsi="Book Antiqua"/>
          <w:lang w:eastAsia="fr-FR"/>
        </w:rPr>
        <w:t>ędą miały charakter zamknięty, dl</w:t>
      </w:r>
      <w:r w:rsidR="000C1286" w:rsidRPr="00BC192D">
        <w:rPr>
          <w:rFonts w:ascii="Book Antiqua" w:hAnsi="Book Antiqua"/>
          <w:lang w:eastAsia="fr-FR"/>
        </w:rPr>
        <w:t>atego proszę Czcigodnych Księży</w:t>
      </w:r>
      <w:r w:rsidR="002C0559">
        <w:rPr>
          <w:rFonts w:ascii="Book Antiqua" w:hAnsi="Book Antiqua"/>
          <w:lang w:eastAsia="fr-FR"/>
        </w:rPr>
        <w:br/>
      </w:r>
      <w:r w:rsidRPr="00BC192D">
        <w:rPr>
          <w:rFonts w:ascii="Book Antiqua" w:hAnsi="Book Antiqua"/>
          <w:lang w:eastAsia="fr-FR"/>
        </w:rPr>
        <w:t xml:space="preserve">o takie zaplanowanie zajęć w parafii, by nie wyjeżdżać do parafii w czasie trwania ćwiczeń rekolekcyjnych. </w:t>
      </w:r>
    </w:p>
    <w:p w14:paraId="5C52D0FB" w14:textId="7AF125A4" w:rsidR="00045304" w:rsidRPr="00BC192D" w:rsidRDefault="0096073B" w:rsidP="00BC192D">
      <w:pPr>
        <w:spacing w:after="240"/>
        <w:ind w:left="851" w:right="282" w:firstLine="567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 </w:t>
      </w:r>
      <w:r w:rsidR="00045304" w:rsidRPr="00BC192D">
        <w:rPr>
          <w:rFonts w:ascii="Book Antiqua" w:hAnsi="Book Antiqua"/>
          <w:lang w:eastAsia="fr-FR"/>
        </w:rPr>
        <w:t>Do udziału w tych rekolekcjach zobowiązani są następujący Księża:</w:t>
      </w:r>
    </w:p>
    <w:p w14:paraId="3F5901CA" w14:textId="77777777" w:rsidR="00247D4D" w:rsidRPr="00BC192D" w:rsidRDefault="00247D4D" w:rsidP="00BC192D">
      <w:pPr>
        <w:pStyle w:val="ListParagraph"/>
        <w:numPr>
          <w:ilvl w:val="0"/>
          <w:numId w:val="2"/>
        </w:numPr>
        <w:ind w:left="851" w:right="282"/>
        <w:rPr>
          <w:rFonts w:ascii="Book Antiqua" w:hAnsi="Book Antiqua"/>
          <w:lang w:eastAsia="fr-FR"/>
        </w:rPr>
        <w:sectPr w:rsidR="00247D4D" w:rsidRPr="00BC192D" w:rsidSect="006C3544">
          <w:pgSz w:w="11906" w:h="16838"/>
          <w:pgMar w:top="567" w:right="567" w:bottom="816" w:left="567" w:header="709" w:footer="709" w:gutter="0"/>
          <w:cols w:space="708"/>
          <w:docGrid w:linePitch="360"/>
        </w:sectPr>
      </w:pPr>
    </w:p>
    <w:p w14:paraId="7B9A1D10" w14:textId="2028E841" w:rsidR="00794ADE" w:rsidRDefault="00794ADE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Aftyka</w:t>
      </w:r>
      <w:proofErr w:type="spellEnd"/>
      <w:r>
        <w:rPr>
          <w:rFonts w:ascii="Book Antiqua" w:hAnsi="Book Antiqua"/>
          <w:lang w:eastAsia="fr-FR"/>
        </w:rPr>
        <w:t xml:space="preserve"> Andrzej</w:t>
      </w:r>
    </w:p>
    <w:p w14:paraId="5C62D065" w14:textId="2F87E90F" w:rsidR="00DA6A98" w:rsidRDefault="00DA6A98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Antonowicz Marek (jr)</w:t>
      </w:r>
    </w:p>
    <w:p w14:paraId="0C04C14A" w14:textId="72605316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Banasiewicz Roman</w:t>
      </w:r>
    </w:p>
    <w:p w14:paraId="03A07C9E" w14:textId="74605AEA" w:rsidR="000E6AC2" w:rsidRDefault="000E6AC2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B</w:t>
      </w:r>
      <w:r w:rsidR="005C15CF">
        <w:rPr>
          <w:rFonts w:ascii="Book Antiqua" w:hAnsi="Book Antiqua"/>
          <w:lang w:eastAsia="fr-FR"/>
        </w:rPr>
        <w:t>artosik Robert</w:t>
      </w:r>
    </w:p>
    <w:p w14:paraId="2F8CC0D0" w14:textId="48118894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Bider</w:t>
      </w:r>
      <w:proofErr w:type="spellEnd"/>
      <w:r>
        <w:rPr>
          <w:rFonts w:ascii="Book Antiqua" w:hAnsi="Book Antiqua"/>
          <w:lang w:eastAsia="fr-FR"/>
        </w:rPr>
        <w:t xml:space="preserve"> Marcin</w:t>
      </w:r>
    </w:p>
    <w:p w14:paraId="6F87B06D" w14:textId="63B162A4" w:rsidR="00DA6A98" w:rsidRDefault="00DA6A98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Bieliński Tomasz</w:t>
      </w:r>
    </w:p>
    <w:p w14:paraId="2722155B" w14:textId="58F0809F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Bindziuk</w:t>
      </w:r>
      <w:proofErr w:type="spellEnd"/>
      <w:r>
        <w:rPr>
          <w:rFonts w:ascii="Book Antiqua" w:hAnsi="Book Antiqua"/>
          <w:lang w:eastAsia="fr-FR"/>
        </w:rPr>
        <w:t xml:space="preserve"> Grzegorz</w:t>
      </w:r>
    </w:p>
    <w:p w14:paraId="1D833698" w14:textId="56B98FF8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Borkowski Zbigniew</w:t>
      </w:r>
    </w:p>
    <w:p w14:paraId="27D4FC7B" w14:textId="5700A35C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Budzyński Marcin</w:t>
      </w:r>
    </w:p>
    <w:p w14:paraId="7A07EA2A" w14:textId="41356767" w:rsidR="00F90C60" w:rsidRDefault="00F90C60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Celiński Łukasz</w:t>
      </w:r>
    </w:p>
    <w:p w14:paraId="3DEFF0BA" w14:textId="4E87F5D5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Chodźko Piotr</w:t>
      </w:r>
    </w:p>
    <w:p w14:paraId="50EEDE6B" w14:textId="35D984B4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Chodźko Stanisław</w:t>
      </w:r>
    </w:p>
    <w:p w14:paraId="687B73A9" w14:textId="74C4AE20" w:rsidR="00DA6A98" w:rsidRDefault="00DA6A98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Danieluk</w:t>
      </w:r>
      <w:proofErr w:type="spellEnd"/>
      <w:r>
        <w:rPr>
          <w:rFonts w:ascii="Book Antiqua" w:hAnsi="Book Antiqua"/>
          <w:lang w:eastAsia="fr-FR"/>
        </w:rPr>
        <w:t xml:space="preserve"> Krzysztof</w:t>
      </w:r>
    </w:p>
    <w:p w14:paraId="3858FF6E" w14:textId="1E9BC38E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Domański Artur</w:t>
      </w:r>
    </w:p>
    <w:p w14:paraId="084B0633" w14:textId="350429B8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Duda Jerzy</w:t>
      </w:r>
    </w:p>
    <w:p w14:paraId="6C83E0A0" w14:textId="169E0F78" w:rsidR="007D5CFC" w:rsidRDefault="007D5CFC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 xml:space="preserve">Ks. </w:t>
      </w:r>
      <w:proofErr w:type="spellStart"/>
      <w:r w:rsidR="005C15CF">
        <w:rPr>
          <w:rFonts w:ascii="Book Antiqua" w:hAnsi="Book Antiqua"/>
          <w:lang w:eastAsia="fr-FR"/>
        </w:rPr>
        <w:t>Golbiak</w:t>
      </w:r>
      <w:proofErr w:type="spellEnd"/>
      <w:r w:rsidR="005C15CF">
        <w:rPr>
          <w:rFonts w:ascii="Book Antiqua" w:hAnsi="Book Antiqua"/>
          <w:lang w:eastAsia="fr-FR"/>
        </w:rPr>
        <w:t xml:space="preserve"> Jacek</w:t>
      </w:r>
    </w:p>
    <w:p w14:paraId="48C42EF5" w14:textId="582FC311" w:rsidR="002137EC" w:rsidRDefault="002137EC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Hackiewicz</w:t>
      </w:r>
      <w:proofErr w:type="spellEnd"/>
      <w:r>
        <w:rPr>
          <w:rFonts w:ascii="Book Antiqua" w:hAnsi="Book Antiqua"/>
          <w:lang w:eastAsia="fr-FR"/>
        </w:rPr>
        <w:t xml:space="preserve"> Wojciech</w:t>
      </w:r>
    </w:p>
    <w:p w14:paraId="27128797" w14:textId="3706F637" w:rsidR="00DA6A98" w:rsidRDefault="00DA6A98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Hackiewicz</w:t>
      </w:r>
      <w:proofErr w:type="spellEnd"/>
      <w:r>
        <w:rPr>
          <w:rFonts w:ascii="Book Antiqua" w:hAnsi="Book Antiqua"/>
          <w:lang w:eastAsia="fr-FR"/>
        </w:rPr>
        <w:t xml:space="preserve"> Zbigniew</w:t>
      </w:r>
    </w:p>
    <w:p w14:paraId="655909A2" w14:textId="21206317" w:rsidR="00DA6A98" w:rsidRDefault="00581C7F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 w:rsidR="005C15CF">
        <w:rPr>
          <w:rFonts w:ascii="Book Antiqua" w:hAnsi="Book Antiqua"/>
          <w:lang w:eastAsia="fr-FR"/>
        </w:rPr>
        <w:t>Jędrych</w:t>
      </w:r>
      <w:proofErr w:type="spellEnd"/>
      <w:r w:rsidR="005C15CF">
        <w:rPr>
          <w:rFonts w:ascii="Book Antiqua" w:hAnsi="Book Antiqua"/>
          <w:lang w:eastAsia="fr-FR"/>
        </w:rPr>
        <w:t xml:space="preserve"> Robert</w:t>
      </w:r>
    </w:p>
    <w:p w14:paraId="72862B4A" w14:textId="3B5B3C44" w:rsidR="00DA6A98" w:rsidRDefault="00DA6A98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Kieliszek Andrzej</w:t>
      </w:r>
    </w:p>
    <w:p w14:paraId="3623D56B" w14:textId="4743273B" w:rsidR="002137EC" w:rsidRDefault="002137EC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Kobiałka Paweł</w:t>
      </w:r>
    </w:p>
    <w:p w14:paraId="52DE8A7E" w14:textId="7D12E700" w:rsidR="00DA6A98" w:rsidRDefault="00DA6A98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Kot Marek</w:t>
      </w:r>
    </w:p>
    <w:p w14:paraId="1ABE78B6" w14:textId="77777777" w:rsidR="00C621DD" w:rsidRDefault="00DA6A98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Kozieł Ryszard</w:t>
      </w:r>
    </w:p>
    <w:p w14:paraId="6BF6E499" w14:textId="77777777" w:rsidR="00C621DD" w:rsidRDefault="00C621DD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Kulik Stanisław</w:t>
      </w:r>
    </w:p>
    <w:p w14:paraId="38EC65CF" w14:textId="7644D4A0" w:rsidR="00C621DD" w:rsidRDefault="00C621DD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Lemieszek Andrzej</w:t>
      </w:r>
    </w:p>
    <w:p w14:paraId="499E084B" w14:textId="573DD1AA" w:rsidR="002137EC" w:rsidRDefault="002137EC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Litwiniuk</w:t>
      </w:r>
      <w:proofErr w:type="spellEnd"/>
      <w:r>
        <w:rPr>
          <w:rFonts w:ascii="Book Antiqua" w:hAnsi="Book Antiqua"/>
          <w:lang w:eastAsia="fr-FR"/>
        </w:rPr>
        <w:t xml:space="preserve"> Szczepan</w:t>
      </w:r>
    </w:p>
    <w:p w14:paraId="3A26C008" w14:textId="2D57DECD" w:rsidR="002137EC" w:rsidRDefault="002137EC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Matuszewski Wojciech</w:t>
      </w:r>
    </w:p>
    <w:p w14:paraId="1F0B3697" w14:textId="51E1095F" w:rsidR="002137EC" w:rsidRDefault="002137EC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Mościcki Michał</w:t>
      </w:r>
    </w:p>
    <w:p w14:paraId="41316B16" w14:textId="1F059427" w:rsidR="002137EC" w:rsidRDefault="002137EC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Ostap Radosław</w:t>
      </w:r>
    </w:p>
    <w:p w14:paraId="1B7BECD3" w14:textId="7A12FBBA" w:rsidR="002137EC" w:rsidRDefault="002137EC" w:rsidP="00C621D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Pawlak Tomasz</w:t>
      </w:r>
    </w:p>
    <w:p w14:paraId="0FCB2180" w14:textId="02E8D619" w:rsidR="0043490F" w:rsidRDefault="000F492F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 w:rsidR="00035631">
        <w:rPr>
          <w:rFonts w:ascii="Book Antiqua" w:hAnsi="Book Antiqua"/>
          <w:lang w:eastAsia="fr-FR"/>
        </w:rPr>
        <w:t>Pociejuk</w:t>
      </w:r>
      <w:proofErr w:type="spellEnd"/>
      <w:r w:rsidR="00035631">
        <w:rPr>
          <w:rFonts w:ascii="Book Antiqua" w:hAnsi="Book Antiqua"/>
          <w:lang w:eastAsia="fr-FR"/>
        </w:rPr>
        <w:t xml:space="preserve"> Mieczysław</w:t>
      </w:r>
    </w:p>
    <w:p w14:paraId="396A2FCF" w14:textId="40A066B5" w:rsidR="004C0614" w:rsidRPr="00DA6A98" w:rsidRDefault="004C0614" w:rsidP="00DA6A98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Sałasiński</w:t>
      </w:r>
      <w:proofErr w:type="spellEnd"/>
      <w:r>
        <w:rPr>
          <w:rFonts w:ascii="Book Antiqua" w:hAnsi="Book Antiqua"/>
          <w:lang w:eastAsia="fr-FR"/>
        </w:rPr>
        <w:t xml:space="preserve"> Tomasz</w:t>
      </w:r>
    </w:p>
    <w:p w14:paraId="46196F20" w14:textId="6490FE00" w:rsidR="000F492F" w:rsidRDefault="000F492F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 w:rsidR="00035631">
        <w:rPr>
          <w:rFonts w:ascii="Book Antiqua" w:hAnsi="Book Antiqua"/>
          <w:lang w:eastAsia="fr-FR"/>
        </w:rPr>
        <w:t>Siłuch</w:t>
      </w:r>
      <w:proofErr w:type="spellEnd"/>
      <w:r w:rsidR="00035631">
        <w:rPr>
          <w:rFonts w:ascii="Book Antiqua" w:hAnsi="Book Antiqua"/>
          <w:lang w:eastAsia="fr-FR"/>
        </w:rPr>
        <w:t xml:space="preserve"> Roman</w:t>
      </w:r>
    </w:p>
    <w:p w14:paraId="296D3472" w14:textId="38271607" w:rsidR="004C0614" w:rsidRDefault="004C0614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Sobczuk</w:t>
      </w:r>
      <w:proofErr w:type="spellEnd"/>
      <w:r>
        <w:rPr>
          <w:rFonts w:ascii="Book Antiqua" w:hAnsi="Book Antiqua"/>
          <w:lang w:eastAsia="fr-FR"/>
        </w:rPr>
        <w:t xml:space="preserve"> Krzysztof</w:t>
      </w:r>
    </w:p>
    <w:p w14:paraId="3D2BE44E" w14:textId="7BE71045" w:rsidR="00035631" w:rsidRDefault="00035631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lastRenderedPageBreak/>
        <w:t xml:space="preserve">Ks. </w:t>
      </w:r>
      <w:proofErr w:type="spellStart"/>
      <w:r>
        <w:rPr>
          <w:rFonts w:ascii="Book Antiqua" w:hAnsi="Book Antiqua"/>
          <w:lang w:eastAsia="fr-FR"/>
        </w:rPr>
        <w:t>Spólny</w:t>
      </w:r>
      <w:proofErr w:type="spellEnd"/>
      <w:r>
        <w:rPr>
          <w:rFonts w:ascii="Book Antiqua" w:hAnsi="Book Antiqua"/>
          <w:lang w:eastAsia="fr-FR"/>
        </w:rPr>
        <w:t xml:space="preserve"> Jan</w:t>
      </w:r>
    </w:p>
    <w:p w14:paraId="0FABBC34" w14:textId="237D8948" w:rsidR="00035631" w:rsidRDefault="00035631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 xml:space="preserve">Ks. </w:t>
      </w:r>
      <w:proofErr w:type="spellStart"/>
      <w:r>
        <w:rPr>
          <w:rFonts w:ascii="Book Antiqua" w:hAnsi="Book Antiqua"/>
          <w:lang w:eastAsia="fr-FR"/>
        </w:rPr>
        <w:t>Szucki</w:t>
      </w:r>
      <w:proofErr w:type="spellEnd"/>
      <w:r>
        <w:rPr>
          <w:rFonts w:ascii="Book Antiqua" w:hAnsi="Book Antiqua"/>
          <w:lang w:eastAsia="fr-FR"/>
        </w:rPr>
        <w:t xml:space="preserve"> Radosław</w:t>
      </w:r>
    </w:p>
    <w:p w14:paraId="220843C2" w14:textId="30C18205" w:rsidR="004C0614" w:rsidRDefault="004C0614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Szulik Michał</w:t>
      </w:r>
    </w:p>
    <w:p w14:paraId="532B79D7" w14:textId="0AA5CA85" w:rsidR="00C621DD" w:rsidRDefault="00C621DD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Śledź Arkadiusz</w:t>
      </w:r>
    </w:p>
    <w:p w14:paraId="1556F57C" w14:textId="344DE8E4" w:rsidR="004C0614" w:rsidRDefault="004C0614" w:rsidP="00BC192D">
      <w:pPr>
        <w:pStyle w:val="ListParagraph"/>
        <w:numPr>
          <w:ilvl w:val="0"/>
          <w:numId w:val="3"/>
        </w:numPr>
        <w:ind w:left="851" w:right="282"/>
        <w:rPr>
          <w:rFonts w:ascii="Book Antiqua" w:hAnsi="Book Antiqua"/>
          <w:lang w:eastAsia="fr-FR"/>
        </w:rPr>
      </w:pPr>
      <w:r>
        <w:rPr>
          <w:rFonts w:ascii="Book Antiqua" w:hAnsi="Book Antiqua"/>
          <w:lang w:eastAsia="fr-FR"/>
        </w:rPr>
        <w:t>Ks. Wojdat Jacek</w:t>
      </w:r>
    </w:p>
    <w:p w14:paraId="79F75EAE" w14:textId="77777777" w:rsidR="00BC192D" w:rsidRDefault="00BC192D" w:rsidP="00BC192D">
      <w:pPr>
        <w:ind w:right="282" w:firstLine="0"/>
        <w:rPr>
          <w:rFonts w:ascii="Book Antiqua" w:hAnsi="Book Antiqua"/>
          <w:color w:val="FF0000"/>
          <w:lang w:eastAsia="fr-FR"/>
        </w:rPr>
      </w:pPr>
    </w:p>
    <w:p w14:paraId="4B1CF95C" w14:textId="205BB9E6" w:rsidR="00FB3D3A" w:rsidRDefault="00FB3D3A" w:rsidP="00BC192D">
      <w:pPr>
        <w:ind w:right="282" w:firstLine="0"/>
        <w:rPr>
          <w:rFonts w:ascii="Book Antiqua" w:hAnsi="Book Antiqua"/>
          <w:color w:val="FF0000"/>
          <w:lang w:eastAsia="fr-FR"/>
        </w:rPr>
        <w:sectPr w:rsidR="00FB3D3A" w:rsidSect="00BC192D">
          <w:type w:val="continuous"/>
          <w:pgSz w:w="11906" w:h="16838"/>
          <w:pgMar w:top="567" w:right="567" w:bottom="816" w:left="1560" w:header="709" w:footer="709" w:gutter="0"/>
          <w:cols w:num="2" w:space="708"/>
          <w:docGrid w:linePitch="360"/>
        </w:sectPr>
      </w:pPr>
    </w:p>
    <w:p w14:paraId="2F95429C" w14:textId="26A6A5B0" w:rsidR="008A6E9E" w:rsidRPr="00BC192D" w:rsidRDefault="008A6E9E" w:rsidP="00BC192D">
      <w:pPr>
        <w:ind w:right="282" w:firstLine="0"/>
        <w:rPr>
          <w:rFonts w:ascii="Book Antiqua" w:hAnsi="Book Antiqua"/>
          <w:lang w:eastAsia="fr-FR"/>
        </w:rPr>
        <w:sectPr w:rsidR="008A6E9E" w:rsidRPr="00BC192D" w:rsidSect="00BC192D">
          <w:type w:val="continuous"/>
          <w:pgSz w:w="11906" w:h="16838"/>
          <w:pgMar w:top="567" w:right="567" w:bottom="816" w:left="1560" w:header="709" w:footer="709" w:gutter="0"/>
          <w:cols w:space="708"/>
          <w:docGrid w:linePitch="360"/>
        </w:sectPr>
      </w:pPr>
    </w:p>
    <w:p w14:paraId="22A35BB8" w14:textId="1F629E3D" w:rsidR="00045304" w:rsidRPr="00BC192D" w:rsidRDefault="00045304" w:rsidP="00BC192D">
      <w:pPr>
        <w:ind w:left="851" w:right="282" w:firstLine="708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>Proszę wyznaczonych Księży o potwierdzenie udziału w rekolekcjach</w:t>
      </w:r>
      <w:r w:rsidR="000C1286" w:rsidRPr="00BC192D">
        <w:rPr>
          <w:rFonts w:ascii="Book Antiqua" w:hAnsi="Book Antiqua"/>
          <w:lang w:eastAsia="fr-FR"/>
        </w:rPr>
        <w:t xml:space="preserve"> </w:t>
      </w:r>
      <w:proofErr w:type="gramStart"/>
      <w:r w:rsidR="00C103E2" w:rsidRPr="00BC192D">
        <w:rPr>
          <w:rFonts w:ascii="Book Antiqua" w:hAnsi="Book Antiqua"/>
          <w:lang w:eastAsia="fr-FR"/>
        </w:rPr>
        <w:t>lub,</w:t>
      </w:r>
      <w:proofErr w:type="gramEnd"/>
      <w:r w:rsidR="000C1286" w:rsidRPr="00BC192D">
        <w:rPr>
          <w:rFonts w:ascii="Book Antiqua" w:hAnsi="Book Antiqua"/>
          <w:lang w:eastAsia="fr-FR"/>
        </w:rPr>
        <w:t xml:space="preserve"> że nie będą mogli </w:t>
      </w:r>
      <w:r w:rsidRPr="00BC192D">
        <w:rPr>
          <w:rFonts w:ascii="Book Antiqua" w:hAnsi="Book Antiqua"/>
          <w:lang w:eastAsia="fr-FR"/>
        </w:rPr>
        <w:t xml:space="preserve">z różnych przyczyn w nich uczestniczyć, </w:t>
      </w:r>
      <w:r w:rsidRPr="00BC192D">
        <w:rPr>
          <w:rFonts w:ascii="Book Antiqua" w:hAnsi="Book Antiqua"/>
          <w:b/>
          <w:lang w:eastAsia="fr-FR"/>
        </w:rPr>
        <w:t>w terminie nieprzekraczalnym do</w:t>
      </w:r>
      <w:r w:rsidR="00DE57F9">
        <w:rPr>
          <w:rFonts w:ascii="Book Antiqua" w:hAnsi="Book Antiqua"/>
          <w:b/>
          <w:lang w:eastAsia="fr-FR"/>
        </w:rPr>
        <w:br/>
        <w:t>2</w:t>
      </w:r>
      <w:r w:rsidR="004C0614">
        <w:rPr>
          <w:rFonts w:ascii="Book Antiqua" w:hAnsi="Book Antiqua"/>
          <w:b/>
          <w:lang w:eastAsia="fr-FR"/>
        </w:rPr>
        <w:t>9</w:t>
      </w:r>
      <w:r w:rsidR="00DE57F9">
        <w:rPr>
          <w:rFonts w:ascii="Book Antiqua" w:hAnsi="Book Antiqua"/>
          <w:b/>
          <w:lang w:eastAsia="fr-FR"/>
        </w:rPr>
        <w:t xml:space="preserve"> </w:t>
      </w:r>
      <w:r w:rsidR="004C0614">
        <w:rPr>
          <w:rFonts w:ascii="Book Antiqua" w:hAnsi="Book Antiqua"/>
          <w:b/>
          <w:lang w:eastAsia="fr-FR"/>
        </w:rPr>
        <w:t>października</w:t>
      </w:r>
      <w:r w:rsidR="00361122">
        <w:rPr>
          <w:rFonts w:ascii="Book Antiqua" w:hAnsi="Book Antiqua"/>
          <w:b/>
          <w:lang w:eastAsia="fr-FR"/>
        </w:rPr>
        <w:t xml:space="preserve"> b</w:t>
      </w:r>
      <w:r w:rsidRPr="00BC192D">
        <w:rPr>
          <w:rFonts w:ascii="Book Antiqua" w:hAnsi="Book Antiqua"/>
          <w:b/>
          <w:lang w:eastAsia="fr-FR"/>
        </w:rPr>
        <w:t>r.</w:t>
      </w:r>
      <w:r w:rsidR="000C1286" w:rsidRPr="00BC192D">
        <w:rPr>
          <w:rFonts w:ascii="Book Antiqua" w:hAnsi="Book Antiqua"/>
          <w:lang w:eastAsia="fr-FR"/>
        </w:rPr>
        <w:t xml:space="preserve"> </w:t>
      </w:r>
      <w:r w:rsidRPr="00BC192D">
        <w:rPr>
          <w:rFonts w:ascii="Book Antiqua" w:hAnsi="Book Antiqua"/>
          <w:lang w:eastAsia="fr-FR"/>
        </w:rPr>
        <w:t xml:space="preserve">u diecezjalnego ojca duchownego </w:t>
      </w:r>
      <w:bookmarkStart w:id="0" w:name="_Hlk85532012"/>
      <w:r w:rsidRPr="00BC192D">
        <w:rPr>
          <w:rFonts w:ascii="Book Antiqua" w:hAnsi="Book Antiqua"/>
          <w:lang w:eastAsia="fr-FR"/>
        </w:rPr>
        <w:t xml:space="preserve">Ks. </w:t>
      </w:r>
      <w:r w:rsidR="009E7539">
        <w:rPr>
          <w:rFonts w:ascii="Book Antiqua" w:hAnsi="Book Antiqua"/>
          <w:lang w:eastAsia="fr-FR"/>
        </w:rPr>
        <w:t>prał</w:t>
      </w:r>
      <w:r w:rsidRPr="00BC192D">
        <w:rPr>
          <w:rFonts w:ascii="Book Antiqua" w:hAnsi="Book Antiqua"/>
          <w:lang w:eastAsia="fr-FR"/>
        </w:rPr>
        <w:t xml:space="preserve">. </w:t>
      </w:r>
      <w:r w:rsidR="009E7539">
        <w:rPr>
          <w:rFonts w:ascii="Book Antiqua" w:hAnsi="Book Antiqua"/>
          <w:lang w:eastAsia="fr-FR"/>
        </w:rPr>
        <w:t xml:space="preserve">Kazimierza </w:t>
      </w:r>
      <w:proofErr w:type="spellStart"/>
      <w:r w:rsidR="009E7539">
        <w:rPr>
          <w:rFonts w:ascii="Book Antiqua" w:hAnsi="Book Antiqua"/>
          <w:lang w:eastAsia="fr-FR"/>
        </w:rPr>
        <w:t>Matwiejuka</w:t>
      </w:r>
      <w:proofErr w:type="spellEnd"/>
      <w:r w:rsidRPr="00BC192D">
        <w:rPr>
          <w:rFonts w:ascii="Book Antiqua" w:hAnsi="Book Antiqua"/>
          <w:lang w:eastAsia="fr-FR"/>
        </w:rPr>
        <w:t xml:space="preserve"> pod</w:t>
      </w:r>
      <w:r w:rsidR="00DE57F9">
        <w:rPr>
          <w:rFonts w:ascii="Book Antiqua" w:hAnsi="Book Antiqua"/>
          <w:lang w:eastAsia="fr-FR"/>
        </w:rPr>
        <w:br/>
      </w:r>
      <w:r w:rsidRPr="00BC192D">
        <w:rPr>
          <w:rFonts w:ascii="Book Antiqua" w:hAnsi="Book Antiqua"/>
          <w:lang w:eastAsia="fr-FR"/>
        </w:rPr>
        <w:t xml:space="preserve">nr tel. </w:t>
      </w:r>
      <w:r w:rsidR="009E7539">
        <w:rPr>
          <w:rFonts w:ascii="Book Antiqua" w:hAnsi="Book Antiqua"/>
          <w:lang w:eastAsia="fr-FR"/>
        </w:rPr>
        <w:t>608 638 572.</w:t>
      </w:r>
      <w:r w:rsidRPr="00BC192D">
        <w:rPr>
          <w:rFonts w:ascii="Book Antiqua" w:hAnsi="Book Antiqua"/>
          <w:lang w:eastAsia="fr-FR"/>
        </w:rPr>
        <w:t xml:space="preserve"> </w:t>
      </w:r>
    </w:p>
    <w:bookmarkEnd w:id="0"/>
    <w:p w14:paraId="70027323" w14:textId="21C43286" w:rsidR="00045304" w:rsidRPr="00BC192D" w:rsidRDefault="00045304" w:rsidP="00BC192D">
      <w:pPr>
        <w:ind w:left="851" w:right="282" w:firstLine="708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>Gdyby któryś z Księży nie otrzymał zaproszenia, a chciałby wziąć udział w tej turze rekolekcji, to proszę również</w:t>
      </w:r>
      <w:r w:rsidR="009819EF">
        <w:rPr>
          <w:rFonts w:ascii="Book Antiqua" w:hAnsi="Book Antiqua"/>
          <w:lang w:eastAsia="fr-FR"/>
        </w:rPr>
        <w:t xml:space="preserve"> </w:t>
      </w:r>
      <w:r w:rsidRPr="00BC192D">
        <w:rPr>
          <w:rFonts w:ascii="Book Antiqua" w:hAnsi="Book Antiqua"/>
          <w:lang w:eastAsia="fr-FR"/>
        </w:rPr>
        <w:t xml:space="preserve">o zgłoszenie swojego udziału u Ks. </w:t>
      </w:r>
      <w:r w:rsidR="0089243F">
        <w:rPr>
          <w:rFonts w:ascii="Book Antiqua" w:hAnsi="Book Antiqua"/>
          <w:lang w:eastAsia="fr-FR"/>
        </w:rPr>
        <w:t xml:space="preserve">prał. Kazimierza </w:t>
      </w:r>
      <w:proofErr w:type="spellStart"/>
      <w:r w:rsidR="0089243F">
        <w:rPr>
          <w:rFonts w:ascii="Book Antiqua" w:hAnsi="Book Antiqua"/>
          <w:lang w:eastAsia="fr-FR"/>
        </w:rPr>
        <w:t>Matwiejuka</w:t>
      </w:r>
      <w:proofErr w:type="spellEnd"/>
      <w:r w:rsidR="0089243F">
        <w:rPr>
          <w:rFonts w:ascii="Book Antiqua" w:hAnsi="Book Antiqua"/>
          <w:lang w:eastAsia="fr-FR"/>
        </w:rPr>
        <w:t>.</w:t>
      </w:r>
    </w:p>
    <w:p w14:paraId="290808FE" w14:textId="10191636" w:rsidR="00045304" w:rsidRPr="00BC192D" w:rsidRDefault="00045304" w:rsidP="00BC192D">
      <w:pPr>
        <w:ind w:left="851" w:right="282" w:firstLine="708"/>
        <w:rPr>
          <w:rFonts w:ascii="Book Antiqua" w:hAnsi="Book Antiqua"/>
          <w:lang w:eastAsia="fr-FR"/>
        </w:rPr>
      </w:pPr>
      <w:r w:rsidRPr="00BC192D">
        <w:rPr>
          <w:rFonts w:ascii="Book Antiqua" w:hAnsi="Book Antiqua"/>
          <w:lang w:eastAsia="fr-FR"/>
        </w:rPr>
        <w:t>Bardzo proszę o zabranie ze sobą brewiarza</w:t>
      </w:r>
      <w:r w:rsidR="00EF7049">
        <w:rPr>
          <w:rFonts w:ascii="Book Antiqua" w:hAnsi="Book Antiqua"/>
          <w:lang w:eastAsia="fr-FR"/>
        </w:rPr>
        <w:t xml:space="preserve">, </w:t>
      </w:r>
      <w:r w:rsidRPr="00BC192D">
        <w:rPr>
          <w:rFonts w:ascii="Book Antiqua" w:hAnsi="Book Antiqua"/>
          <w:lang w:eastAsia="fr-FR"/>
        </w:rPr>
        <w:t>alby</w:t>
      </w:r>
      <w:r w:rsidR="00EF7049">
        <w:rPr>
          <w:rFonts w:ascii="Book Antiqua" w:hAnsi="Book Antiqua"/>
          <w:lang w:eastAsia="fr-FR"/>
        </w:rPr>
        <w:t xml:space="preserve"> i stuły diecezjalnej</w:t>
      </w:r>
      <w:r w:rsidRPr="00BC192D">
        <w:rPr>
          <w:rFonts w:ascii="Book Antiqua" w:hAnsi="Book Antiqua"/>
          <w:lang w:eastAsia="fr-FR"/>
        </w:rPr>
        <w:t>.</w:t>
      </w:r>
    </w:p>
    <w:p w14:paraId="344DB4BE" w14:textId="77777777" w:rsidR="00045304" w:rsidRPr="00BC192D" w:rsidRDefault="00045304" w:rsidP="00BC192D">
      <w:pPr>
        <w:shd w:val="clear" w:color="auto" w:fill="FFFFFF"/>
        <w:autoSpaceDE w:val="0"/>
        <w:autoSpaceDN w:val="0"/>
        <w:adjustRightInd w:val="0"/>
        <w:spacing w:after="0"/>
        <w:ind w:left="851" w:right="282"/>
        <w:rPr>
          <w:rFonts w:ascii="Book Antiqua" w:hAnsi="Book Antiqua"/>
        </w:rPr>
      </w:pPr>
      <w:r w:rsidRPr="00BC192D">
        <w:rPr>
          <w:rFonts w:ascii="Book Antiqua" w:hAnsi="Book Antiqua"/>
        </w:rPr>
        <w:t xml:space="preserve">Z pasterskim błogosławieństwem </w:t>
      </w:r>
    </w:p>
    <w:p w14:paraId="241BA6E8" w14:textId="77777777" w:rsidR="00045304" w:rsidRPr="00BC192D" w:rsidRDefault="00045304" w:rsidP="00BC192D">
      <w:pPr>
        <w:shd w:val="clear" w:color="auto" w:fill="FFFFFF"/>
        <w:autoSpaceDE w:val="0"/>
        <w:autoSpaceDN w:val="0"/>
        <w:adjustRightInd w:val="0"/>
        <w:spacing w:after="0"/>
        <w:ind w:left="851" w:right="282" w:firstLine="0"/>
        <w:rPr>
          <w:rFonts w:ascii="Book Antiqua" w:hAnsi="Book Antiqua"/>
        </w:rPr>
      </w:pPr>
    </w:p>
    <w:p w14:paraId="24E52EAF" w14:textId="52D19AAB" w:rsidR="00045304" w:rsidRDefault="00045304" w:rsidP="00C02E71">
      <w:pPr>
        <w:shd w:val="clear" w:color="auto" w:fill="FFFFFF"/>
        <w:autoSpaceDE w:val="0"/>
        <w:autoSpaceDN w:val="0"/>
        <w:adjustRightInd w:val="0"/>
        <w:spacing w:after="0"/>
        <w:ind w:left="851" w:right="282" w:firstLine="0"/>
        <w:rPr>
          <w:rFonts w:ascii="Book Antiqua" w:hAnsi="Book Antiqua"/>
          <w:noProof/>
          <w:sz w:val="23"/>
          <w:szCs w:val="23"/>
        </w:rPr>
      </w:pP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Pr="00BC192D">
        <w:rPr>
          <w:rFonts w:ascii="Book Antiqua" w:hAnsi="Book Antiqua"/>
        </w:rPr>
        <w:tab/>
      </w:r>
      <w:r w:rsidR="002866AA" w:rsidRPr="008354C8">
        <w:rPr>
          <w:rFonts w:ascii="Book Antiqua" w:hAnsi="Book Antiqua"/>
          <w:noProof/>
        </w:rPr>
        <w:drawing>
          <wp:inline distT="0" distB="0" distL="0" distR="0" wp14:anchorId="1CED932E" wp14:editId="56995152">
            <wp:extent cx="1979295" cy="484505"/>
            <wp:effectExtent l="0" t="0" r="1905" b="0"/>
            <wp:docPr id="2" name="Obraz 2" descr="Opis: C:\Users\Kanclerz\Desktop\Podpis-B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Kanclerz\Desktop\Podpis-Bp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1804A" w14:textId="77777777" w:rsidR="005521FD" w:rsidRPr="00BC192D" w:rsidRDefault="005521FD" w:rsidP="00C02E71">
      <w:pPr>
        <w:shd w:val="clear" w:color="auto" w:fill="FFFFFF"/>
        <w:autoSpaceDE w:val="0"/>
        <w:autoSpaceDN w:val="0"/>
        <w:adjustRightInd w:val="0"/>
        <w:spacing w:after="0"/>
        <w:ind w:left="851" w:right="282" w:firstLine="0"/>
        <w:rPr>
          <w:rFonts w:ascii="Book Antiqua" w:hAnsi="Book Antiqua"/>
        </w:rPr>
      </w:pPr>
    </w:p>
    <w:p w14:paraId="073CBABB" w14:textId="77777777" w:rsidR="00045304" w:rsidRPr="00BC192D" w:rsidRDefault="00045304" w:rsidP="00BC192D">
      <w:pPr>
        <w:shd w:val="clear" w:color="auto" w:fill="FFFFFF"/>
        <w:autoSpaceDE w:val="0"/>
        <w:autoSpaceDN w:val="0"/>
        <w:adjustRightInd w:val="0"/>
        <w:spacing w:after="0"/>
        <w:ind w:left="6372" w:right="282" w:firstLine="708"/>
        <w:rPr>
          <w:rFonts w:ascii="Book Antiqua" w:hAnsi="Book Antiqua"/>
        </w:rPr>
      </w:pPr>
      <w:r w:rsidRPr="00BC192D">
        <w:rPr>
          <w:rFonts w:ascii="Book Antiqua" w:hAnsi="Book Antiqua"/>
        </w:rPr>
        <w:t>BISKUP SIEDLECKI</w:t>
      </w:r>
    </w:p>
    <w:p w14:paraId="3FD45287" w14:textId="77777777" w:rsidR="00045304" w:rsidRPr="00BC192D" w:rsidRDefault="00045304" w:rsidP="00BC192D">
      <w:pPr>
        <w:ind w:left="851" w:right="282" w:firstLine="0"/>
        <w:rPr>
          <w:rFonts w:ascii="Book Antiqua" w:hAnsi="Book Antiqua"/>
          <w:lang w:eastAsia="fr-FR"/>
        </w:rPr>
      </w:pPr>
    </w:p>
    <w:p w14:paraId="7338B3FD" w14:textId="615DEC04" w:rsidR="00581C7F" w:rsidRDefault="00581C7F" w:rsidP="00BC192D">
      <w:pPr>
        <w:spacing w:after="0"/>
        <w:ind w:left="851" w:right="282"/>
        <w:rPr>
          <w:rFonts w:ascii="Tahoma" w:hAnsi="Tahoma" w:cs="Tahoma"/>
        </w:rPr>
      </w:pPr>
    </w:p>
    <w:p w14:paraId="6B344013" w14:textId="77777777" w:rsidR="00581C7F" w:rsidRPr="008C2F81" w:rsidRDefault="00581C7F" w:rsidP="00BC192D">
      <w:pPr>
        <w:spacing w:after="0"/>
        <w:ind w:left="851" w:right="282"/>
        <w:rPr>
          <w:rFonts w:ascii="Tahoma" w:hAnsi="Tahoma" w:cs="Tahoma"/>
        </w:rPr>
      </w:pPr>
    </w:p>
    <w:sectPr w:rsidR="00581C7F" w:rsidRPr="008C2F81" w:rsidSect="0044243D">
      <w:type w:val="continuous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FC0"/>
    <w:multiLevelType w:val="hybridMultilevel"/>
    <w:tmpl w:val="05DE740C"/>
    <w:lvl w:ilvl="0" w:tplc="C3427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F015C6"/>
    <w:multiLevelType w:val="hybridMultilevel"/>
    <w:tmpl w:val="14044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F2C3B"/>
    <w:multiLevelType w:val="hybridMultilevel"/>
    <w:tmpl w:val="43C40540"/>
    <w:lvl w:ilvl="0" w:tplc="ADBEE162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87341B2"/>
    <w:multiLevelType w:val="hybridMultilevel"/>
    <w:tmpl w:val="D72442A2"/>
    <w:lvl w:ilvl="0" w:tplc="F44A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501846">
    <w:abstractNumId w:val="0"/>
  </w:num>
  <w:num w:numId="2" w16cid:durableId="1791779260">
    <w:abstractNumId w:val="2"/>
  </w:num>
  <w:num w:numId="3" w16cid:durableId="1973166355">
    <w:abstractNumId w:val="3"/>
  </w:num>
  <w:num w:numId="4" w16cid:durableId="289751380">
    <w:abstractNumId w:val="1"/>
  </w:num>
  <w:num w:numId="5" w16cid:durableId="1282028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4"/>
    <w:rsid w:val="000014CB"/>
    <w:rsid w:val="000035A9"/>
    <w:rsid w:val="00004B61"/>
    <w:rsid w:val="000101A0"/>
    <w:rsid w:val="00035631"/>
    <w:rsid w:val="00036023"/>
    <w:rsid w:val="00045304"/>
    <w:rsid w:val="00052D0B"/>
    <w:rsid w:val="000557C4"/>
    <w:rsid w:val="000602E6"/>
    <w:rsid w:val="00060BC0"/>
    <w:rsid w:val="000678D1"/>
    <w:rsid w:val="00072CF4"/>
    <w:rsid w:val="00074D45"/>
    <w:rsid w:val="0008117A"/>
    <w:rsid w:val="00082276"/>
    <w:rsid w:val="00086098"/>
    <w:rsid w:val="000A56C7"/>
    <w:rsid w:val="000A6CB0"/>
    <w:rsid w:val="000B6A07"/>
    <w:rsid w:val="000C1286"/>
    <w:rsid w:val="000C221B"/>
    <w:rsid w:val="000C594C"/>
    <w:rsid w:val="000D0C0A"/>
    <w:rsid w:val="000D3CAF"/>
    <w:rsid w:val="000D6924"/>
    <w:rsid w:val="000D6EB6"/>
    <w:rsid w:val="000D7395"/>
    <w:rsid w:val="000E6AC2"/>
    <w:rsid w:val="000F492F"/>
    <w:rsid w:val="000F7B4F"/>
    <w:rsid w:val="00105772"/>
    <w:rsid w:val="0011356F"/>
    <w:rsid w:val="001141E3"/>
    <w:rsid w:val="001214F9"/>
    <w:rsid w:val="00131A48"/>
    <w:rsid w:val="00132983"/>
    <w:rsid w:val="00151D7D"/>
    <w:rsid w:val="00156E54"/>
    <w:rsid w:val="001647FB"/>
    <w:rsid w:val="00180C20"/>
    <w:rsid w:val="0019616D"/>
    <w:rsid w:val="001A2F23"/>
    <w:rsid w:val="001A4EEA"/>
    <w:rsid w:val="001C1573"/>
    <w:rsid w:val="001D1900"/>
    <w:rsid w:val="001E1AEE"/>
    <w:rsid w:val="001F2447"/>
    <w:rsid w:val="001F3247"/>
    <w:rsid w:val="001F4F84"/>
    <w:rsid w:val="001F747A"/>
    <w:rsid w:val="00200B23"/>
    <w:rsid w:val="00212274"/>
    <w:rsid w:val="00212FC6"/>
    <w:rsid w:val="002137EC"/>
    <w:rsid w:val="00216461"/>
    <w:rsid w:val="0022461E"/>
    <w:rsid w:val="0022577B"/>
    <w:rsid w:val="0022729D"/>
    <w:rsid w:val="0023174E"/>
    <w:rsid w:val="00235D28"/>
    <w:rsid w:val="002369BB"/>
    <w:rsid w:val="00245272"/>
    <w:rsid w:val="00245CEC"/>
    <w:rsid w:val="00247D4D"/>
    <w:rsid w:val="00257568"/>
    <w:rsid w:val="00263A4C"/>
    <w:rsid w:val="002651EC"/>
    <w:rsid w:val="002822AB"/>
    <w:rsid w:val="00286188"/>
    <w:rsid w:val="002866AA"/>
    <w:rsid w:val="002A5748"/>
    <w:rsid w:val="002B5430"/>
    <w:rsid w:val="002C0559"/>
    <w:rsid w:val="002D0213"/>
    <w:rsid w:val="002F0335"/>
    <w:rsid w:val="002F2A11"/>
    <w:rsid w:val="00300397"/>
    <w:rsid w:val="00311C73"/>
    <w:rsid w:val="0032048A"/>
    <w:rsid w:val="003252B8"/>
    <w:rsid w:val="00331564"/>
    <w:rsid w:val="00331EAC"/>
    <w:rsid w:val="00337077"/>
    <w:rsid w:val="00342CCC"/>
    <w:rsid w:val="003538D4"/>
    <w:rsid w:val="0036059C"/>
    <w:rsid w:val="00361122"/>
    <w:rsid w:val="00361397"/>
    <w:rsid w:val="00363EDF"/>
    <w:rsid w:val="00375892"/>
    <w:rsid w:val="0038447D"/>
    <w:rsid w:val="003874F0"/>
    <w:rsid w:val="0038776A"/>
    <w:rsid w:val="003902C4"/>
    <w:rsid w:val="003B36FD"/>
    <w:rsid w:val="003B655E"/>
    <w:rsid w:val="003C5F54"/>
    <w:rsid w:val="003C5F80"/>
    <w:rsid w:val="003C75CE"/>
    <w:rsid w:val="003D1D4C"/>
    <w:rsid w:val="003D562A"/>
    <w:rsid w:val="003E2FEF"/>
    <w:rsid w:val="003E4C41"/>
    <w:rsid w:val="003F0F6C"/>
    <w:rsid w:val="0043490F"/>
    <w:rsid w:val="0044243D"/>
    <w:rsid w:val="00455150"/>
    <w:rsid w:val="00456975"/>
    <w:rsid w:val="00465192"/>
    <w:rsid w:val="0046552A"/>
    <w:rsid w:val="00466E5F"/>
    <w:rsid w:val="00466E92"/>
    <w:rsid w:val="00477C0A"/>
    <w:rsid w:val="00491453"/>
    <w:rsid w:val="00492B26"/>
    <w:rsid w:val="004A687C"/>
    <w:rsid w:val="004A77D9"/>
    <w:rsid w:val="004C0614"/>
    <w:rsid w:val="004E095D"/>
    <w:rsid w:val="004E77F5"/>
    <w:rsid w:val="004E7DBA"/>
    <w:rsid w:val="0050355C"/>
    <w:rsid w:val="0050567A"/>
    <w:rsid w:val="005114F1"/>
    <w:rsid w:val="00521F71"/>
    <w:rsid w:val="00526ED5"/>
    <w:rsid w:val="00531359"/>
    <w:rsid w:val="00551602"/>
    <w:rsid w:val="005521FD"/>
    <w:rsid w:val="005570AB"/>
    <w:rsid w:val="00562831"/>
    <w:rsid w:val="00581C7F"/>
    <w:rsid w:val="0058400F"/>
    <w:rsid w:val="00595F6D"/>
    <w:rsid w:val="005A22C6"/>
    <w:rsid w:val="005A4905"/>
    <w:rsid w:val="005A79C5"/>
    <w:rsid w:val="005B07A8"/>
    <w:rsid w:val="005C15CF"/>
    <w:rsid w:val="005C1755"/>
    <w:rsid w:val="005C6423"/>
    <w:rsid w:val="005C6BA2"/>
    <w:rsid w:val="005C6D03"/>
    <w:rsid w:val="005C7BA2"/>
    <w:rsid w:val="005D39D0"/>
    <w:rsid w:val="005D43E5"/>
    <w:rsid w:val="005D7385"/>
    <w:rsid w:val="005E313A"/>
    <w:rsid w:val="005E730D"/>
    <w:rsid w:val="006133C7"/>
    <w:rsid w:val="00625D93"/>
    <w:rsid w:val="00630668"/>
    <w:rsid w:val="006435AE"/>
    <w:rsid w:val="00643B7A"/>
    <w:rsid w:val="00644120"/>
    <w:rsid w:val="00654455"/>
    <w:rsid w:val="00655698"/>
    <w:rsid w:val="00656397"/>
    <w:rsid w:val="00656759"/>
    <w:rsid w:val="00663A1B"/>
    <w:rsid w:val="00671A1B"/>
    <w:rsid w:val="006727D6"/>
    <w:rsid w:val="00680ABB"/>
    <w:rsid w:val="00683133"/>
    <w:rsid w:val="00695E55"/>
    <w:rsid w:val="006B3681"/>
    <w:rsid w:val="006B51BF"/>
    <w:rsid w:val="006C3544"/>
    <w:rsid w:val="006E0167"/>
    <w:rsid w:val="006E21FD"/>
    <w:rsid w:val="006E3224"/>
    <w:rsid w:val="006F16E6"/>
    <w:rsid w:val="006F27E1"/>
    <w:rsid w:val="006F5579"/>
    <w:rsid w:val="0070190E"/>
    <w:rsid w:val="00701B8D"/>
    <w:rsid w:val="00702DC3"/>
    <w:rsid w:val="00704062"/>
    <w:rsid w:val="00712A3B"/>
    <w:rsid w:val="00712FF3"/>
    <w:rsid w:val="007132DA"/>
    <w:rsid w:val="0071675A"/>
    <w:rsid w:val="0072140B"/>
    <w:rsid w:val="00723AE3"/>
    <w:rsid w:val="00734278"/>
    <w:rsid w:val="007539EB"/>
    <w:rsid w:val="0075626F"/>
    <w:rsid w:val="00760690"/>
    <w:rsid w:val="00763037"/>
    <w:rsid w:val="00774503"/>
    <w:rsid w:val="00777651"/>
    <w:rsid w:val="00780217"/>
    <w:rsid w:val="0078034C"/>
    <w:rsid w:val="00792B0D"/>
    <w:rsid w:val="00793715"/>
    <w:rsid w:val="0079454E"/>
    <w:rsid w:val="00794ADE"/>
    <w:rsid w:val="007A597B"/>
    <w:rsid w:val="007B0387"/>
    <w:rsid w:val="007B15F6"/>
    <w:rsid w:val="007B517F"/>
    <w:rsid w:val="007B59FF"/>
    <w:rsid w:val="007D5CFC"/>
    <w:rsid w:val="007F15B5"/>
    <w:rsid w:val="007F16AD"/>
    <w:rsid w:val="007F302E"/>
    <w:rsid w:val="00800807"/>
    <w:rsid w:val="00811BD9"/>
    <w:rsid w:val="008418DB"/>
    <w:rsid w:val="008636B4"/>
    <w:rsid w:val="00890BB9"/>
    <w:rsid w:val="0089243F"/>
    <w:rsid w:val="00893AE4"/>
    <w:rsid w:val="0089667C"/>
    <w:rsid w:val="008A6E9E"/>
    <w:rsid w:val="008B0001"/>
    <w:rsid w:val="008B2CAA"/>
    <w:rsid w:val="008B5A68"/>
    <w:rsid w:val="008C1A7F"/>
    <w:rsid w:val="008C20A5"/>
    <w:rsid w:val="008C2F81"/>
    <w:rsid w:val="008C6073"/>
    <w:rsid w:val="008D4601"/>
    <w:rsid w:val="008E17ED"/>
    <w:rsid w:val="008E2C4D"/>
    <w:rsid w:val="009002E6"/>
    <w:rsid w:val="0091785B"/>
    <w:rsid w:val="00927DA8"/>
    <w:rsid w:val="00937670"/>
    <w:rsid w:val="00946FB8"/>
    <w:rsid w:val="00947DE7"/>
    <w:rsid w:val="00951804"/>
    <w:rsid w:val="00954B1D"/>
    <w:rsid w:val="0096073B"/>
    <w:rsid w:val="009712A0"/>
    <w:rsid w:val="00976E46"/>
    <w:rsid w:val="009819EF"/>
    <w:rsid w:val="009859B1"/>
    <w:rsid w:val="009873B8"/>
    <w:rsid w:val="00991181"/>
    <w:rsid w:val="00992B9F"/>
    <w:rsid w:val="0099477B"/>
    <w:rsid w:val="009A23B6"/>
    <w:rsid w:val="009A54F6"/>
    <w:rsid w:val="009B441A"/>
    <w:rsid w:val="009C17DC"/>
    <w:rsid w:val="009D1AEF"/>
    <w:rsid w:val="009D352E"/>
    <w:rsid w:val="009D7674"/>
    <w:rsid w:val="009D7A00"/>
    <w:rsid w:val="009D7F7B"/>
    <w:rsid w:val="009E1DB5"/>
    <w:rsid w:val="009E7539"/>
    <w:rsid w:val="009F57A8"/>
    <w:rsid w:val="00A036E1"/>
    <w:rsid w:val="00A135AA"/>
    <w:rsid w:val="00A14F04"/>
    <w:rsid w:val="00A156B2"/>
    <w:rsid w:val="00A16D58"/>
    <w:rsid w:val="00A239ED"/>
    <w:rsid w:val="00A3178B"/>
    <w:rsid w:val="00A32458"/>
    <w:rsid w:val="00A410F8"/>
    <w:rsid w:val="00A456ED"/>
    <w:rsid w:val="00A46376"/>
    <w:rsid w:val="00A56545"/>
    <w:rsid w:val="00A72FF3"/>
    <w:rsid w:val="00A733DD"/>
    <w:rsid w:val="00A82965"/>
    <w:rsid w:val="00A962B0"/>
    <w:rsid w:val="00AA1F0E"/>
    <w:rsid w:val="00AA2198"/>
    <w:rsid w:val="00AB4C97"/>
    <w:rsid w:val="00AC0987"/>
    <w:rsid w:val="00AD2267"/>
    <w:rsid w:val="00AD358E"/>
    <w:rsid w:val="00AD7930"/>
    <w:rsid w:val="00AD7B9E"/>
    <w:rsid w:val="00AE5102"/>
    <w:rsid w:val="00AE7BD3"/>
    <w:rsid w:val="00AF15A2"/>
    <w:rsid w:val="00B021A8"/>
    <w:rsid w:val="00B064FB"/>
    <w:rsid w:val="00B17736"/>
    <w:rsid w:val="00B17EF8"/>
    <w:rsid w:val="00B247AD"/>
    <w:rsid w:val="00B31DC2"/>
    <w:rsid w:val="00B34000"/>
    <w:rsid w:val="00B4763A"/>
    <w:rsid w:val="00B645CD"/>
    <w:rsid w:val="00B66F05"/>
    <w:rsid w:val="00B72D24"/>
    <w:rsid w:val="00B76C65"/>
    <w:rsid w:val="00B84B28"/>
    <w:rsid w:val="00B9617D"/>
    <w:rsid w:val="00B96A68"/>
    <w:rsid w:val="00BA022F"/>
    <w:rsid w:val="00BA3D72"/>
    <w:rsid w:val="00BA492C"/>
    <w:rsid w:val="00BA4C18"/>
    <w:rsid w:val="00BB15E4"/>
    <w:rsid w:val="00BB4D58"/>
    <w:rsid w:val="00BB6F0C"/>
    <w:rsid w:val="00BC192D"/>
    <w:rsid w:val="00BC4061"/>
    <w:rsid w:val="00BD1B8A"/>
    <w:rsid w:val="00BD3057"/>
    <w:rsid w:val="00BD75A1"/>
    <w:rsid w:val="00BE088A"/>
    <w:rsid w:val="00BE1C5F"/>
    <w:rsid w:val="00BE359B"/>
    <w:rsid w:val="00BE7513"/>
    <w:rsid w:val="00BF38BC"/>
    <w:rsid w:val="00BF78D8"/>
    <w:rsid w:val="00C02E71"/>
    <w:rsid w:val="00C103E2"/>
    <w:rsid w:val="00C13C3B"/>
    <w:rsid w:val="00C33720"/>
    <w:rsid w:val="00C56DE8"/>
    <w:rsid w:val="00C6111A"/>
    <w:rsid w:val="00C621DD"/>
    <w:rsid w:val="00C73BE4"/>
    <w:rsid w:val="00C751E5"/>
    <w:rsid w:val="00C777D2"/>
    <w:rsid w:val="00C800B2"/>
    <w:rsid w:val="00CD0BF2"/>
    <w:rsid w:val="00CD35DE"/>
    <w:rsid w:val="00CD6555"/>
    <w:rsid w:val="00CE3BB4"/>
    <w:rsid w:val="00CF039D"/>
    <w:rsid w:val="00CF4FD2"/>
    <w:rsid w:val="00CF7CD1"/>
    <w:rsid w:val="00D05308"/>
    <w:rsid w:val="00D11930"/>
    <w:rsid w:val="00D14909"/>
    <w:rsid w:val="00D25260"/>
    <w:rsid w:val="00D2784E"/>
    <w:rsid w:val="00D305AD"/>
    <w:rsid w:val="00D31CD0"/>
    <w:rsid w:val="00D46277"/>
    <w:rsid w:val="00D52E3D"/>
    <w:rsid w:val="00D616D1"/>
    <w:rsid w:val="00D65CA9"/>
    <w:rsid w:val="00D751A6"/>
    <w:rsid w:val="00D80CB2"/>
    <w:rsid w:val="00D8472F"/>
    <w:rsid w:val="00D9057B"/>
    <w:rsid w:val="00D924AD"/>
    <w:rsid w:val="00D96F8D"/>
    <w:rsid w:val="00DA6A98"/>
    <w:rsid w:val="00DB30F2"/>
    <w:rsid w:val="00DB3B1C"/>
    <w:rsid w:val="00DB7A95"/>
    <w:rsid w:val="00DC4ACF"/>
    <w:rsid w:val="00DC774E"/>
    <w:rsid w:val="00DD0FA7"/>
    <w:rsid w:val="00DD79F5"/>
    <w:rsid w:val="00DE361A"/>
    <w:rsid w:val="00DE57F9"/>
    <w:rsid w:val="00DF5C14"/>
    <w:rsid w:val="00E00F32"/>
    <w:rsid w:val="00E02CAE"/>
    <w:rsid w:val="00E03184"/>
    <w:rsid w:val="00E07FE9"/>
    <w:rsid w:val="00E127A4"/>
    <w:rsid w:val="00E1542E"/>
    <w:rsid w:val="00E21527"/>
    <w:rsid w:val="00E325FB"/>
    <w:rsid w:val="00E33EA0"/>
    <w:rsid w:val="00E45BB4"/>
    <w:rsid w:val="00E46AC4"/>
    <w:rsid w:val="00E47FF9"/>
    <w:rsid w:val="00E63AF0"/>
    <w:rsid w:val="00E63DAB"/>
    <w:rsid w:val="00E70A19"/>
    <w:rsid w:val="00E7706F"/>
    <w:rsid w:val="00E87277"/>
    <w:rsid w:val="00E87FB9"/>
    <w:rsid w:val="00E900C5"/>
    <w:rsid w:val="00E93C16"/>
    <w:rsid w:val="00E9590A"/>
    <w:rsid w:val="00E965D2"/>
    <w:rsid w:val="00EA3329"/>
    <w:rsid w:val="00EB61FE"/>
    <w:rsid w:val="00EC0333"/>
    <w:rsid w:val="00EC59D4"/>
    <w:rsid w:val="00EE7F73"/>
    <w:rsid w:val="00EF21C5"/>
    <w:rsid w:val="00EF692A"/>
    <w:rsid w:val="00EF7049"/>
    <w:rsid w:val="00F10258"/>
    <w:rsid w:val="00F13C10"/>
    <w:rsid w:val="00F21886"/>
    <w:rsid w:val="00F26C30"/>
    <w:rsid w:val="00F325A8"/>
    <w:rsid w:val="00F438D4"/>
    <w:rsid w:val="00F65E37"/>
    <w:rsid w:val="00F72AB1"/>
    <w:rsid w:val="00F7332C"/>
    <w:rsid w:val="00F772BF"/>
    <w:rsid w:val="00F83033"/>
    <w:rsid w:val="00F8340A"/>
    <w:rsid w:val="00F90C60"/>
    <w:rsid w:val="00F969AB"/>
    <w:rsid w:val="00FA0F20"/>
    <w:rsid w:val="00FA2F05"/>
    <w:rsid w:val="00FB3D3A"/>
    <w:rsid w:val="00FB724F"/>
    <w:rsid w:val="00FC0ED4"/>
    <w:rsid w:val="00FD279D"/>
    <w:rsid w:val="00FD4151"/>
    <w:rsid w:val="00FD4DF2"/>
    <w:rsid w:val="00FD576B"/>
    <w:rsid w:val="00FD6EAE"/>
    <w:rsid w:val="00FD77FE"/>
    <w:rsid w:val="00FE2B61"/>
    <w:rsid w:val="00FE2F73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3CD2"/>
  <w15:docId w15:val="{BBB0143B-16BB-AC47-BFA8-A07FEEC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3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5304"/>
    <w:pPr>
      <w:ind w:firstLine="567"/>
      <w:jc w:val="center"/>
    </w:pPr>
    <w:rPr>
      <w:rFonts w:ascii="Book Antiqua" w:hAnsi="Book Antiqua"/>
      <w:sz w:val="28"/>
    </w:rPr>
  </w:style>
  <w:style w:type="character" w:customStyle="1" w:styleId="BodyTextChar">
    <w:name w:val="Body Text Char"/>
    <w:basedOn w:val="DefaultParagraphFont"/>
    <w:link w:val="BodyText"/>
    <w:rsid w:val="00045304"/>
    <w:rPr>
      <w:rFonts w:ascii="Book Antiqua" w:eastAsia="Times New Roman" w:hAnsi="Book Antiqua" w:cs="Times New Roman"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A687C"/>
    <w:pPr>
      <w:ind w:left="720"/>
      <w:contextualSpacing/>
    </w:pPr>
  </w:style>
  <w:style w:type="paragraph" w:customStyle="1" w:styleId="Default">
    <w:name w:val="Default"/>
    <w:rsid w:val="00AD35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1C7F"/>
    <w:pPr>
      <w:spacing w:before="100" w:beforeAutospacing="1" w:after="100" w:afterAutospacing="1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214F9"/>
    <w:rPr>
      <w:b/>
      <w:bCs/>
    </w:rPr>
  </w:style>
  <w:style w:type="character" w:styleId="Emphasis">
    <w:name w:val="Emphasis"/>
    <w:basedOn w:val="DefaultParagraphFont"/>
    <w:uiPriority w:val="20"/>
    <w:qFormat/>
    <w:rsid w:val="00121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wie\Documents\Niestandardowe%20szablony%20pakietu%20Office\Norm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Normalny.dotx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Skwierczyński</dc:creator>
  <cp:lastModifiedBy>Mariusz</cp:lastModifiedBy>
  <cp:revision>2</cp:revision>
  <cp:lastPrinted>2022-08-01T10:13:00Z</cp:lastPrinted>
  <dcterms:created xsi:type="dcterms:W3CDTF">2022-10-08T16:46:00Z</dcterms:created>
  <dcterms:modified xsi:type="dcterms:W3CDTF">2022-10-08T16:46:00Z</dcterms:modified>
</cp:coreProperties>
</file>